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DCE" w:rsidRDefault="002C0DCE" w:rsidP="002C0DCE">
      <w:pPr>
        <w:pStyle w:val="ReportHead"/>
        <w:suppressAutoHyphens/>
        <w:rPr>
          <w:sz w:val="24"/>
        </w:rPr>
      </w:pPr>
      <w:r>
        <w:rPr>
          <w:sz w:val="24"/>
        </w:rPr>
        <w:t>Минобрнауки России</w:t>
      </w:r>
    </w:p>
    <w:p w:rsidR="002C0DCE" w:rsidRDefault="002C0DCE" w:rsidP="002C0DCE">
      <w:pPr>
        <w:pStyle w:val="ReportHead"/>
        <w:suppressAutoHyphens/>
        <w:rPr>
          <w:sz w:val="24"/>
        </w:rPr>
      </w:pPr>
    </w:p>
    <w:p w:rsidR="002C0DCE" w:rsidRDefault="002C0DCE" w:rsidP="002C0DCE">
      <w:pPr>
        <w:pStyle w:val="ReportHead"/>
        <w:suppressAutoHyphens/>
        <w:rPr>
          <w:sz w:val="24"/>
        </w:rPr>
      </w:pPr>
      <w:proofErr w:type="spellStart"/>
      <w:r>
        <w:rPr>
          <w:sz w:val="24"/>
        </w:rPr>
        <w:t>Бузулукский</w:t>
      </w:r>
      <w:proofErr w:type="spellEnd"/>
      <w:r>
        <w:rPr>
          <w:sz w:val="24"/>
        </w:rPr>
        <w:t xml:space="preserve"> гуманитарно-технологический институт (филиал)</w:t>
      </w:r>
    </w:p>
    <w:p w:rsidR="002C0DCE" w:rsidRDefault="002C0DCE" w:rsidP="002C0DCE">
      <w:pPr>
        <w:pStyle w:val="ReportHead"/>
        <w:suppressAutoHyphens/>
        <w:rPr>
          <w:sz w:val="24"/>
        </w:rPr>
      </w:pPr>
      <w:r>
        <w:rPr>
          <w:sz w:val="24"/>
        </w:rPr>
        <w:t>федерального государственного бюджетного образовательного учреждения</w:t>
      </w:r>
    </w:p>
    <w:p w:rsidR="002C0DCE" w:rsidRDefault="002C0DCE" w:rsidP="002C0DCE">
      <w:pPr>
        <w:pStyle w:val="ReportHead"/>
        <w:suppressAutoHyphens/>
        <w:rPr>
          <w:sz w:val="24"/>
        </w:rPr>
      </w:pPr>
      <w:r>
        <w:rPr>
          <w:sz w:val="24"/>
        </w:rPr>
        <w:t>высшего образования</w:t>
      </w:r>
    </w:p>
    <w:p w:rsidR="002C0DCE" w:rsidRDefault="002C0DCE" w:rsidP="002C0DCE">
      <w:pPr>
        <w:pStyle w:val="ReportHead"/>
        <w:suppressAutoHyphens/>
        <w:rPr>
          <w:b/>
          <w:sz w:val="24"/>
        </w:rPr>
      </w:pPr>
      <w:r>
        <w:rPr>
          <w:b/>
          <w:sz w:val="24"/>
        </w:rPr>
        <w:t>«Оренбургский государственный университет имени В.А. Бондаренко»</w:t>
      </w:r>
    </w:p>
    <w:p w:rsidR="002C0DCE" w:rsidRDefault="002C0DCE" w:rsidP="002C0DCE">
      <w:pPr>
        <w:pStyle w:val="ReportHead"/>
        <w:suppressAutoHyphens/>
        <w:rPr>
          <w:sz w:val="24"/>
        </w:rPr>
      </w:pPr>
    </w:p>
    <w:p w:rsidR="002C0DCE" w:rsidRDefault="002C0DCE" w:rsidP="002C0DCE">
      <w:pPr>
        <w:pStyle w:val="ReportHead"/>
        <w:suppressAutoHyphens/>
        <w:rPr>
          <w:sz w:val="24"/>
        </w:rPr>
      </w:pPr>
      <w:r>
        <w:rPr>
          <w:sz w:val="24"/>
        </w:rPr>
        <w:t xml:space="preserve">Кафедра педагогического образования </w:t>
      </w: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bookmarkStart w:id="0" w:name="_GoBack"/>
      <w:bookmarkEnd w:id="0"/>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pacing w:after="0" w:line="240" w:lineRule="auto"/>
        <w:jc w:val="center"/>
        <w:rPr>
          <w:rFonts w:ascii="Times New Roman" w:eastAsia="Times New Roman" w:hAnsi="Times New Roman" w:cs="Times New Roman"/>
          <w:sz w:val="28"/>
          <w:szCs w:val="28"/>
        </w:rPr>
      </w:pPr>
    </w:p>
    <w:p w:rsidR="00474E61" w:rsidRPr="00474E61" w:rsidRDefault="00474E61" w:rsidP="00474E61">
      <w:pPr>
        <w:spacing w:after="0" w:line="240" w:lineRule="auto"/>
        <w:jc w:val="center"/>
        <w:rPr>
          <w:rFonts w:ascii="Times New Roman" w:eastAsia="Times New Roman" w:hAnsi="Times New Roman" w:cs="Times New Roman"/>
          <w:sz w:val="28"/>
          <w:szCs w:val="28"/>
        </w:rPr>
      </w:pPr>
    </w:p>
    <w:p w:rsidR="006A1920" w:rsidRPr="00A41584" w:rsidRDefault="006A1920" w:rsidP="006A1920">
      <w:pPr>
        <w:spacing w:after="0" w:line="240" w:lineRule="auto"/>
        <w:jc w:val="center"/>
        <w:rPr>
          <w:rFonts w:ascii="Times New Roman" w:eastAsia="Times New Roman" w:hAnsi="Times New Roman" w:cs="Times New Roman"/>
          <w:b/>
          <w:sz w:val="32"/>
          <w:szCs w:val="32"/>
        </w:rPr>
      </w:pPr>
      <w:r w:rsidRPr="00A41584">
        <w:rPr>
          <w:rFonts w:ascii="Times New Roman" w:eastAsia="Times New Roman" w:hAnsi="Times New Roman" w:cs="Times New Roman"/>
          <w:b/>
          <w:sz w:val="32"/>
          <w:szCs w:val="32"/>
        </w:rPr>
        <w:t xml:space="preserve">Фонд </w:t>
      </w:r>
    </w:p>
    <w:p w:rsidR="006A1920" w:rsidRPr="00A41584" w:rsidRDefault="006A1920" w:rsidP="006A1920">
      <w:pPr>
        <w:spacing w:after="0" w:line="240" w:lineRule="auto"/>
        <w:jc w:val="center"/>
        <w:rPr>
          <w:rFonts w:ascii="Times New Roman" w:eastAsia="Times New Roman" w:hAnsi="Times New Roman" w:cs="Times New Roman"/>
          <w:b/>
          <w:sz w:val="32"/>
          <w:szCs w:val="32"/>
        </w:rPr>
      </w:pPr>
      <w:r w:rsidRPr="00A41584">
        <w:rPr>
          <w:rFonts w:ascii="Times New Roman" w:eastAsia="Times New Roman" w:hAnsi="Times New Roman" w:cs="Times New Roman"/>
          <w:b/>
          <w:sz w:val="32"/>
          <w:szCs w:val="32"/>
        </w:rPr>
        <w:t xml:space="preserve">оценочных средств </w:t>
      </w:r>
    </w:p>
    <w:p w:rsidR="006A1920" w:rsidRPr="00474E61" w:rsidRDefault="006A1920" w:rsidP="006A1920">
      <w:pPr>
        <w:spacing w:after="0" w:line="240" w:lineRule="auto"/>
        <w:jc w:val="center"/>
        <w:rPr>
          <w:rFonts w:ascii="Times New Roman" w:eastAsia="Times New Roman" w:hAnsi="Times New Roman" w:cs="Times New Roman"/>
          <w:sz w:val="28"/>
          <w:szCs w:val="28"/>
        </w:rPr>
      </w:pPr>
      <w:r w:rsidRPr="00A41584">
        <w:rPr>
          <w:rFonts w:ascii="Times New Roman" w:eastAsia="Arial Unicode MS" w:hAnsi="Times New Roman" w:cs="Times New Roman"/>
          <w:sz w:val="32"/>
          <w:szCs w:val="32"/>
          <w:lang w:eastAsia="ru-RU"/>
        </w:rPr>
        <w:t xml:space="preserve">по дисциплине </w:t>
      </w:r>
      <w:r w:rsidRPr="00474E61">
        <w:rPr>
          <w:rFonts w:ascii="Times New Roman" w:eastAsia="Times New Roman" w:hAnsi="Times New Roman" w:cs="Times New Roman"/>
          <w:sz w:val="28"/>
          <w:szCs w:val="28"/>
        </w:rPr>
        <w:t>«</w:t>
      </w:r>
      <w:r w:rsidR="00A84FFF" w:rsidRPr="00A84FFF">
        <w:rPr>
          <w:rFonts w:ascii="Times New Roman" w:eastAsia="Times New Roman" w:hAnsi="Times New Roman" w:cs="Times New Roman"/>
          <w:sz w:val="28"/>
          <w:szCs w:val="28"/>
        </w:rPr>
        <w:t>Обучение лиц с ОВЗ и особыми образовательными потребностями</w:t>
      </w:r>
      <w:r w:rsidRPr="00474E61">
        <w:rPr>
          <w:rFonts w:ascii="Times New Roman" w:eastAsia="Times New Roman" w:hAnsi="Times New Roman" w:cs="Times New Roman"/>
          <w:sz w:val="28"/>
          <w:szCs w:val="28"/>
        </w:rPr>
        <w:t>»</w:t>
      </w: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6A1920" w:rsidRPr="006A1920" w:rsidRDefault="006A1920" w:rsidP="006A1920">
      <w:pPr>
        <w:suppressAutoHyphens/>
        <w:spacing w:after="0" w:line="360" w:lineRule="auto"/>
        <w:jc w:val="center"/>
        <w:rPr>
          <w:rFonts w:ascii="Times New Roman" w:eastAsia="Calibri" w:hAnsi="Times New Roman" w:cs="Times New Roman"/>
          <w:sz w:val="24"/>
        </w:rPr>
      </w:pPr>
      <w:r w:rsidRPr="006A1920">
        <w:rPr>
          <w:rFonts w:ascii="Times New Roman" w:eastAsia="Calibri" w:hAnsi="Times New Roman" w:cs="Times New Roman"/>
          <w:sz w:val="24"/>
        </w:rPr>
        <w:t>Уровень высшего образования</w:t>
      </w:r>
    </w:p>
    <w:p w:rsidR="006A1920" w:rsidRPr="006A1920" w:rsidRDefault="006A1920" w:rsidP="006A1920">
      <w:pPr>
        <w:suppressAutoHyphens/>
        <w:spacing w:after="0" w:line="360" w:lineRule="auto"/>
        <w:jc w:val="center"/>
        <w:rPr>
          <w:rFonts w:ascii="Times New Roman" w:eastAsia="Calibri" w:hAnsi="Times New Roman" w:cs="Times New Roman"/>
          <w:sz w:val="24"/>
        </w:rPr>
      </w:pPr>
      <w:r w:rsidRPr="006A1920">
        <w:rPr>
          <w:rFonts w:ascii="Times New Roman" w:eastAsia="Calibri" w:hAnsi="Times New Roman" w:cs="Times New Roman"/>
          <w:sz w:val="24"/>
        </w:rPr>
        <w:t>БАКАЛАВРИАТ</w:t>
      </w:r>
    </w:p>
    <w:p w:rsidR="006A1920" w:rsidRPr="006A1920" w:rsidRDefault="006A1920" w:rsidP="006A1920">
      <w:pPr>
        <w:suppressAutoHyphens/>
        <w:spacing w:after="0" w:line="240" w:lineRule="auto"/>
        <w:jc w:val="center"/>
        <w:rPr>
          <w:rFonts w:ascii="Times New Roman" w:eastAsia="Calibri" w:hAnsi="Times New Roman" w:cs="Times New Roman"/>
          <w:sz w:val="24"/>
        </w:rPr>
      </w:pPr>
      <w:r w:rsidRPr="006A1920">
        <w:rPr>
          <w:rFonts w:ascii="Times New Roman" w:eastAsia="Calibri" w:hAnsi="Times New Roman" w:cs="Times New Roman"/>
          <w:sz w:val="24"/>
        </w:rPr>
        <w:t>Направление подготовки</w:t>
      </w:r>
    </w:p>
    <w:p w:rsidR="006A1920" w:rsidRPr="006A1920" w:rsidRDefault="006A1920" w:rsidP="006A1920">
      <w:pPr>
        <w:suppressAutoHyphens/>
        <w:spacing w:after="0" w:line="240" w:lineRule="auto"/>
        <w:jc w:val="center"/>
        <w:rPr>
          <w:rFonts w:ascii="Times New Roman" w:eastAsia="Calibri" w:hAnsi="Times New Roman" w:cs="Times New Roman"/>
          <w:i/>
          <w:sz w:val="24"/>
          <w:u w:val="single"/>
        </w:rPr>
      </w:pPr>
      <w:r w:rsidRPr="006A1920">
        <w:rPr>
          <w:rFonts w:ascii="Times New Roman" w:eastAsia="Calibri" w:hAnsi="Times New Roman" w:cs="Times New Roman"/>
          <w:i/>
          <w:sz w:val="24"/>
          <w:u w:val="single"/>
        </w:rPr>
        <w:t>4</w:t>
      </w:r>
      <w:r w:rsidR="00DD7E6C">
        <w:rPr>
          <w:rFonts w:ascii="Times New Roman" w:eastAsia="Calibri" w:hAnsi="Times New Roman" w:cs="Times New Roman"/>
          <w:i/>
          <w:sz w:val="24"/>
          <w:u w:val="single"/>
        </w:rPr>
        <w:t>0</w:t>
      </w:r>
      <w:r w:rsidRPr="006A1920">
        <w:rPr>
          <w:rFonts w:ascii="Times New Roman" w:eastAsia="Calibri" w:hAnsi="Times New Roman" w:cs="Times New Roman"/>
          <w:i/>
          <w:sz w:val="24"/>
          <w:u w:val="single"/>
        </w:rPr>
        <w:t>.03.0</w:t>
      </w:r>
      <w:r w:rsidR="00DD7E6C">
        <w:rPr>
          <w:rFonts w:ascii="Times New Roman" w:eastAsia="Calibri" w:hAnsi="Times New Roman" w:cs="Times New Roman"/>
          <w:i/>
          <w:sz w:val="24"/>
          <w:u w:val="single"/>
        </w:rPr>
        <w:t>1</w:t>
      </w:r>
      <w:r w:rsidRPr="006A1920">
        <w:rPr>
          <w:rFonts w:ascii="Times New Roman" w:eastAsia="Calibri" w:hAnsi="Times New Roman" w:cs="Times New Roman"/>
          <w:i/>
          <w:sz w:val="24"/>
          <w:u w:val="single"/>
        </w:rPr>
        <w:t xml:space="preserve"> П</w:t>
      </w:r>
      <w:r w:rsidR="00DD7E6C">
        <w:rPr>
          <w:rFonts w:ascii="Times New Roman" w:eastAsia="Calibri" w:hAnsi="Times New Roman" w:cs="Times New Roman"/>
          <w:i/>
          <w:sz w:val="24"/>
          <w:u w:val="single"/>
        </w:rPr>
        <w:t>едагогическое образ</w:t>
      </w:r>
      <w:r w:rsidR="00595588">
        <w:rPr>
          <w:rFonts w:ascii="Times New Roman" w:eastAsia="Calibri" w:hAnsi="Times New Roman" w:cs="Times New Roman"/>
          <w:i/>
          <w:sz w:val="24"/>
          <w:u w:val="single"/>
        </w:rPr>
        <w:t>о</w:t>
      </w:r>
      <w:r w:rsidR="00DD7E6C">
        <w:rPr>
          <w:rFonts w:ascii="Times New Roman" w:eastAsia="Calibri" w:hAnsi="Times New Roman" w:cs="Times New Roman"/>
          <w:i/>
          <w:sz w:val="24"/>
          <w:u w:val="single"/>
        </w:rPr>
        <w:t>вание</w:t>
      </w:r>
    </w:p>
    <w:p w:rsidR="006A1920" w:rsidRPr="006A1920" w:rsidRDefault="006A1920" w:rsidP="006A1920">
      <w:pPr>
        <w:suppressAutoHyphens/>
        <w:spacing w:after="0" w:line="240" w:lineRule="auto"/>
        <w:jc w:val="center"/>
        <w:rPr>
          <w:rFonts w:ascii="Times New Roman" w:eastAsia="Calibri" w:hAnsi="Times New Roman" w:cs="Times New Roman"/>
          <w:sz w:val="24"/>
          <w:vertAlign w:val="superscript"/>
        </w:rPr>
      </w:pPr>
      <w:r w:rsidRPr="006A1920">
        <w:rPr>
          <w:rFonts w:ascii="Times New Roman" w:eastAsia="Calibri" w:hAnsi="Times New Roman" w:cs="Times New Roman"/>
          <w:sz w:val="24"/>
          <w:vertAlign w:val="superscript"/>
        </w:rPr>
        <w:t>(код и наименование направления подготовки)</w:t>
      </w:r>
    </w:p>
    <w:p w:rsidR="006A1920" w:rsidRPr="006A1920" w:rsidRDefault="005B0FB0" w:rsidP="006A1920">
      <w:pPr>
        <w:suppressAutoHyphens/>
        <w:spacing w:after="0" w:line="240" w:lineRule="auto"/>
        <w:jc w:val="center"/>
        <w:rPr>
          <w:rFonts w:ascii="Times New Roman" w:eastAsia="Calibri" w:hAnsi="Times New Roman" w:cs="Times New Roman"/>
          <w:i/>
          <w:sz w:val="24"/>
          <w:u w:val="single"/>
        </w:rPr>
      </w:pPr>
      <w:proofErr w:type="gramStart"/>
      <w:r>
        <w:rPr>
          <w:rFonts w:ascii="Times New Roman" w:eastAsia="Calibri" w:hAnsi="Times New Roman" w:cs="Times New Roman"/>
          <w:i/>
          <w:sz w:val="24"/>
          <w:u w:val="single"/>
        </w:rPr>
        <w:t>Начальное</w:t>
      </w:r>
      <w:r w:rsidR="00A709F1">
        <w:rPr>
          <w:rFonts w:ascii="Times New Roman" w:eastAsia="Calibri" w:hAnsi="Times New Roman" w:cs="Times New Roman"/>
          <w:i/>
          <w:sz w:val="24"/>
          <w:u w:val="single"/>
        </w:rPr>
        <w:t xml:space="preserve"> </w:t>
      </w:r>
      <w:r w:rsidR="002C3782">
        <w:rPr>
          <w:rFonts w:ascii="Times New Roman" w:eastAsia="Calibri" w:hAnsi="Times New Roman" w:cs="Times New Roman"/>
          <w:i/>
          <w:sz w:val="24"/>
          <w:u w:val="single"/>
        </w:rPr>
        <w:t xml:space="preserve"> образование</w:t>
      </w:r>
      <w:proofErr w:type="gramEnd"/>
    </w:p>
    <w:p w:rsidR="006A1920" w:rsidRPr="006A1920" w:rsidRDefault="006A1920" w:rsidP="006A1920">
      <w:pPr>
        <w:suppressAutoHyphens/>
        <w:spacing w:after="0" w:line="240" w:lineRule="auto"/>
        <w:jc w:val="center"/>
        <w:rPr>
          <w:rFonts w:ascii="Times New Roman" w:eastAsia="Calibri" w:hAnsi="Times New Roman" w:cs="Times New Roman"/>
          <w:sz w:val="24"/>
          <w:vertAlign w:val="superscript"/>
        </w:rPr>
      </w:pPr>
      <w:r w:rsidRPr="006A1920">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rsidR="006A1920" w:rsidRPr="006A1920" w:rsidRDefault="006A1920" w:rsidP="006A1920">
      <w:pPr>
        <w:suppressAutoHyphens/>
        <w:spacing w:before="120" w:after="0" w:line="240" w:lineRule="auto"/>
        <w:jc w:val="center"/>
        <w:rPr>
          <w:rFonts w:ascii="Times New Roman" w:eastAsia="Calibri" w:hAnsi="Times New Roman" w:cs="Times New Roman"/>
          <w:sz w:val="24"/>
        </w:rPr>
      </w:pPr>
      <w:r w:rsidRPr="006A1920">
        <w:rPr>
          <w:rFonts w:ascii="Times New Roman" w:eastAsia="Calibri" w:hAnsi="Times New Roman" w:cs="Times New Roman"/>
          <w:sz w:val="24"/>
        </w:rPr>
        <w:t>Тип образовательной программы</w:t>
      </w:r>
    </w:p>
    <w:p w:rsidR="006A1920" w:rsidRPr="006A1920" w:rsidRDefault="006A1920" w:rsidP="006A1920">
      <w:pPr>
        <w:suppressAutoHyphens/>
        <w:spacing w:after="0" w:line="240" w:lineRule="auto"/>
        <w:jc w:val="center"/>
        <w:rPr>
          <w:rFonts w:ascii="Times New Roman" w:eastAsia="Calibri" w:hAnsi="Times New Roman" w:cs="Times New Roman"/>
          <w:i/>
          <w:sz w:val="24"/>
          <w:u w:val="single"/>
        </w:rPr>
      </w:pPr>
      <w:r w:rsidRPr="006A1920">
        <w:rPr>
          <w:rFonts w:ascii="Times New Roman" w:eastAsia="Calibri" w:hAnsi="Times New Roman" w:cs="Times New Roman"/>
          <w:i/>
          <w:sz w:val="24"/>
          <w:u w:val="single"/>
        </w:rPr>
        <w:t>Программа академического бакалавриата</w:t>
      </w: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r w:rsidRPr="006A1920">
        <w:rPr>
          <w:rFonts w:ascii="Times New Roman" w:eastAsia="Calibri" w:hAnsi="Times New Roman" w:cs="Times New Roman"/>
          <w:sz w:val="24"/>
        </w:rPr>
        <w:t>Квалификация</w:t>
      </w:r>
    </w:p>
    <w:p w:rsidR="006A1920" w:rsidRPr="006A1920" w:rsidRDefault="006A1920" w:rsidP="006A1920">
      <w:pPr>
        <w:suppressAutoHyphens/>
        <w:spacing w:after="0" w:line="240" w:lineRule="auto"/>
        <w:jc w:val="center"/>
        <w:rPr>
          <w:rFonts w:ascii="Times New Roman" w:eastAsia="Calibri" w:hAnsi="Times New Roman" w:cs="Times New Roman"/>
          <w:i/>
          <w:sz w:val="24"/>
          <w:u w:val="single"/>
        </w:rPr>
      </w:pPr>
      <w:r w:rsidRPr="006A1920">
        <w:rPr>
          <w:rFonts w:ascii="Times New Roman" w:eastAsia="Calibri" w:hAnsi="Times New Roman" w:cs="Times New Roman"/>
          <w:i/>
          <w:sz w:val="24"/>
          <w:u w:val="single"/>
        </w:rPr>
        <w:t>Бакалавр</w:t>
      </w:r>
    </w:p>
    <w:p w:rsidR="006A1920" w:rsidRPr="006A1920" w:rsidRDefault="006A1920" w:rsidP="006A1920">
      <w:pPr>
        <w:suppressAutoHyphens/>
        <w:spacing w:before="120" w:after="0" w:line="240" w:lineRule="auto"/>
        <w:jc w:val="center"/>
        <w:rPr>
          <w:rFonts w:ascii="Times New Roman" w:eastAsia="Calibri" w:hAnsi="Times New Roman" w:cs="Times New Roman"/>
          <w:sz w:val="24"/>
        </w:rPr>
      </w:pPr>
      <w:r w:rsidRPr="006A1920">
        <w:rPr>
          <w:rFonts w:ascii="Times New Roman" w:eastAsia="Calibri" w:hAnsi="Times New Roman" w:cs="Times New Roman"/>
          <w:sz w:val="24"/>
        </w:rPr>
        <w:t>Форма обучения</w:t>
      </w:r>
    </w:p>
    <w:p w:rsidR="006A1920" w:rsidRPr="006A1920" w:rsidRDefault="009F5781" w:rsidP="006A1920">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о</w:t>
      </w:r>
      <w:r w:rsidR="00A709F1">
        <w:rPr>
          <w:rFonts w:ascii="Times New Roman" w:eastAsia="Calibri" w:hAnsi="Times New Roman" w:cs="Times New Roman"/>
          <w:i/>
          <w:sz w:val="24"/>
          <w:u w:val="single"/>
        </w:rPr>
        <w:t>ч</w:t>
      </w:r>
      <w:r w:rsidR="006A1920" w:rsidRPr="006A1920">
        <w:rPr>
          <w:rFonts w:ascii="Times New Roman" w:eastAsia="Calibri" w:hAnsi="Times New Roman" w:cs="Times New Roman"/>
          <w:i/>
          <w:sz w:val="24"/>
          <w:u w:val="single"/>
        </w:rPr>
        <w:t>ная</w:t>
      </w:r>
    </w:p>
    <w:p w:rsidR="006A1920" w:rsidRPr="006A1920" w:rsidRDefault="006A1920" w:rsidP="006A1920">
      <w:pPr>
        <w:suppressAutoHyphens/>
        <w:spacing w:after="0" w:line="240" w:lineRule="auto"/>
        <w:jc w:val="center"/>
        <w:rPr>
          <w:rFonts w:ascii="Times New Roman" w:eastAsia="Calibri" w:hAnsi="Times New Roman" w:cs="Times New Roman"/>
          <w:sz w:val="24"/>
        </w:rPr>
      </w:pPr>
      <w:bookmarkStart w:id="1" w:name="BookmarkWhereDelChr13"/>
      <w:bookmarkEnd w:id="1"/>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D2398A" w:rsidRDefault="00474E61" w:rsidP="00474E6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Бузулук</w:t>
      </w:r>
    </w:p>
    <w:p w:rsidR="00474E61" w:rsidRPr="00474E61" w:rsidRDefault="00474E61" w:rsidP="00474E61">
      <w:pPr>
        <w:spacing w:after="0" w:line="240" w:lineRule="auto"/>
        <w:jc w:val="center"/>
        <w:rPr>
          <w:rFonts w:ascii="Times New Roman" w:eastAsia="Times New Roman" w:hAnsi="Times New Roman" w:cs="Times New Roman"/>
          <w:sz w:val="28"/>
          <w:szCs w:val="28"/>
        </w:rPr>
      </w:pPr>
      <w:r w:rsidRPr="00474E61">
        <w:rPr>
          <w:rFonts w:ascii="Times New Roman" w:eastAsia="Times New Roman" w:hAnsi="Times New Roman" w:cs="Times New Roman"/>
          <w:sz w:val="28"/>
          <w:szCs w:val="28"/>
        </w:rPr>
        <w:t>20</w:t>
      </w:r>
      <w:r w:rsidR="003F41C8">
        <w:rPr>
          <w:rFonts w:ascii="Times New Roman" w:eastAsia="Times New Roman" w:hAnsi="Times New Roman" w:cs="Times New Roman"/>
          <w:sz w:val="28"/>
          <w:szCs w:val="28"/>
        </w:rPr>
        <w:t>2</w:t>
      </w:r>
      <w:r w:rsidR="003D33AA">
        <w:rPr>
          <w:rFonts w:ascii="Times New Roman" w:eastAsia="Times New Roman" w:hAnsi="Times New Roman" w:cs="Times New Roman"/>
          <w:sz w:val="28"/>
          <w:szCs w:val="28"/>
        </w:rPr>
        <w:t>6</w:t>
      </w:r>
    </w:p>
    <w:p w:rsidR="007E24EA" w:rsidRPr="00FE53CD" w:rsidRDefault="007E24EA" w:rsidP="007E24EA">
      <w:pPr>
        <w:suppressAutoHyphens/>
        <w:spacing w:after="0" w:line="240" w:lineRule="auto"/>
        <w:ind w:firstLine="567"/>
        <w:jc w:val="both"/>
        <w:rPr>
          <w:rFonts w:ascii="Times New Roman" w:hAnsi="Times New Roman" w:cs="Times New Roman"/>
          <w:sz w:val="24"/>
          <w:u w:val="single"/>
        </w:rPr>
      </w:pPr>
      <w:r w:rsidRPr="00FE53CD">
        <w:rPr>
          <w:rFonts w:ascii="Times New Roman" w:hAnsi="Times New Roman" w:cs="Times New Roman"/>
          <w:sz w:val="24"/>
        </w:rPr>
        <w:lastRenderedPageBreak/>
        <w:t xml:space="preserve">Фонд оценочных средств предназначен для контроля знаний обучающихся по направлению подготовки </w:t>
      </w:r>
      <w:r>
        <w:rPr>
          <w:rFonts w:ascii="Times New Roman" w:hAnsi="Times New Roman" w:cs="Times New Roman"/>
          <w:i/>
          <w:sz w:val="24"/>
          <w:u w:val="single"/>
        </w:rPr>
        <w:t>44</w:t>
      </w:r>
      <w:r w:rsidRPr="00FE53CD">
        <w:rPr>
          <w:rFonts w:ascii="Times New Roman" w:hAnsi="Times New Roman" w:cs="Times New Roman"/>
          <w:i/>
          <w:sz w:val="24"/>
          <w:u w:val="single"/>
        </w:rPr>
        <w:t xml:space="preserve">.03.01 </w:t>
      </w:r>
      <w:r>
        <w:rPr>
          <w:rFonts w:ascii="Times New Roman" w:hAnsi="Times New Roman" w:cs="Times New Roman"/>
          <w:i/>
          <w:sz w:val="24"/>
          <w:u w:val="single"/>
        </w:rPr>
        <w:t xml:space="preserve">Педагогическое </w:t>
      </w:r>
      <w:proofErr w:type="gramStart"/>
      <w:r>
        <w:rPr>
          <w:rFonts w:ascii="Times New Roman" w:hAnsi="Times New Roman" w:cs="Times New Roman"/>
          <w:i/>
          <w:sz w:val="24"/>
          <w:u w:val="single"/>
        </w:rPr>
        <w:t xml:space="preserve">образование </w:t>
      </w:r>
      <w:r w:rsidRPr="00FE53CD">
        <w:rPr>
          <w:rFonts w:ascii="Times New Roman" w:hAnsi="Times New Roman" w:cs="Times New Roman"/>
          <w:sz w:val="24"/>
        </w:rPr>
        <w:t xml:space="preserve"> по</w:t>
      </w:r>
      <w:proofErr w:type="gramEnd"/>
      <w:r w:rsidRPr="00FE53CD">
        <w:rPr>
          <w:rFonts w:ascii="Times New Roman" w:hAnsi="Times New Roman" w:cs="Times New Roman"/>
          <w:sz w:val="24"/>
        </w:rPr>
        <w:t xml:space="preserve"> дисциплине «</w:t>
      </w:r>
      <w:r w:rsidR="00A84FFF" w:rsidRPr="00A84FFF">
        <w:rPr>
          <w:rFonts w:ascii="Times New Roman" w:hAnsi="Times New Roman" w:cs="Times New Roman"/>
          <w:sz w:val="24"/>
        </w:rPr>
        <w:t>Обучение лиц с ОВЗ и особыми образовательными потребностями</w:t>
      </w:r>
      <w:r w:rsidRPr="00FE53CD">
        <w:rPr>
          <w:rFonts w:ascii="Times New Roman" w:hAnsi="Times New Roman" w:cs="Times New Roman"/>
          <w:sz w:val="24"/>
        </w:rPr>
        <w:t>»</w:t>
      </w:r>
    </w:p>
    <w:p w:rsidR="007E24EA" w:rsidRPr="00FE53CD" w:rsidRDefault="007E24EA" w:rsidP="007E24EA">
      <w:pPr>
        <w:suppressAutoHyphens/>
        <w:spacing w:after="0" w:line="240" w:lineRule="auto"/>
        <w:jc w:val="both"/>
        <w:rPr>
          <w:rFonts w:ascii="Times New Roman" w:hAnsi="Times New Roman" w:cs="Times New Roman"/>
          <w:sz w:val="24"/>
          <w:u w:val="single"/>
        </w:rPr>
      </w:pPr>
    </w:p>
    <w:p w:rsidR="002C3782" w:rsidRPr="008C0ECA" w:rsidRDefault="002C0DCE" w:rsidP="009045F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2BA50C07" wp14:editId="75CB31AC">
            <wp:extent cx="6469380" cy="177546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9380" cy="1775460"/>
                    </a:xfrm>
                    <a:prstGeom prst="rect">
                      <a:avLst/>
                    </a:prstGeom>
                    <a:noFill/>
                    <a:ln>
                      <a:noFill/>
                    </a:ln>
                  </pic:spPr>
                </pic:pic>
              </a:graphicData>
            </a:graphic>
          </wp:inline>
        </w:drawing>
      </w:r>
      <w:r w:rsidR="009045F1" w:rsidRPr="009045F1">
        <w:rPr>
          <w:rFonts w:ascii="Times New Roman" w:eastAsia="Calibri" w:hAnsi="Times New Roman" w:cs="Times New Roman"/>
          <w:i/>
          <w:sz w:val="24"/>
        </w:rPr>
        <w:br w:type="page"/>
      </w:r>
    </w:p>
    <w:p w:rsidR="00FC17A2" w:rsidRPr="00FC17A2" w:rsidRDefault="002C0DCE" w:rsidP="00FC17A2">
      <w:pPr>
        <w:keepNext/>
        <w:suppressAutoHyphens/>
        <w:spacing w:after="360" w:line="240" w:lineRule="auto"/>
        <w:ind w:firstLine="709"/>
        <w:jc w:val="both"/>
        <w:outlineLvl w:val="0"/>
        <w:rPr>
          <w:rFonts w:ascii="Times New Roman" w:eastAsia="Calibri" w:hAnsi="Times New Roman" w:cs="Times New Roman"/>
          <w:b/>
          <w:sz w:val="28"/>
        </w:rPr>
      </w:pPr>
      <w:r>
        <w:rPr>
          <w:rFonts w:ascii="Times New Roman" w:eastAsia="Calibri" w:hAnsi="Times New Roman" w:cs="Times New Roman"/>
          <w:b/>
          <w:sz w:val="28"/>
        </w:rPr>
        <w:lastRenderedPageBreak/>
        <w:t>Ра</w:t>
      </w:r>
      <w:r w:rsidR="00FC17A2" w:rsidRPr="00FC17A2">
        <w:rPr>
          <w:rFonts w:ascii="Times New Roman" w:eastAsia="Calibri" w:hAnsi="Times New Roman" w:cs="Times New Roman"/>
          <w:b/>
          <w:sz w:val="28"/>
        </w:rPr>
        <w:t>здел 1. Перечень компетенций, с указанием этапов их формирования в процессе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80"/>
        <w:gridCol w:w="3309"/>
        <w:gridCol w:w="2410"/>
        <w:gridCol w:w="2408"/>
      </w:tblGrid>
      <w:tr w:rsidR="00474E61" w:rsidRPr="00474E61" w:rsidTr="00B31C9F">
        <w:trPr>
          <w:tblHeader/>
        </w:trPr>
        <w:tc>
          <w:tcPr>
            <w:tcW w:w="1058" w:type="pct"/>
            <w:vAlign w:val="center"/>
          </w:tcPr>
          <w:p w:rsidR="00474E61" w:rsidRPr="00587FC8" w:rsidRDefault="00474E61" w:rsidP="00EF0D45">
            <w:pPr>
              <w:suppressAutoHyphens/>
              <w:spacing w:after="0" w:line="240" w:lineRule="auto"/>
              <w:jc w:val="center"/>
              <w:rPr>
                <w:rFonts w:ascii="Times New Roman" w:eastAsia="Times New Roman" w:hAnsi="Times New Roman" w:cs="Times New Roman"/>
                <w:sz w:val="24"/>
                <w:szCs w:val="24"/>
                <w:lang w:eastAsia="ru-RU"/>
              </w:rPr>
            </w:pPr>
            <w:r w:rsidRPr="00587FC8">
              <w:rPr>
                <w:rFonts w:ascii="Times New Roman" w:eastAsia="Times New Roman" w:hAnsi="Times New Roman" w:cs="Times New Roman"/>
                <w:sz w:val="24"/>
                <w:szCs w:val="24"/>
                <w:lang w:eastAsia="ru-RU"/>
              </w:rPr>
              <w:t>Формируемые компетенции</w:t>
            </w:r>
          </w:p>
        </w:tc>
        <w:tc>
          <w:tcPr>
            <w:tcW w:w="1605" w:type="pct"/>
            <w:vAlign w:val="center"/>
          </w:tcPr>
          <w:p w:rsidR="00474E61" w:rsidRPr="00474E61" w:rsidRDefault="00587FC8" w:rsidP="00EF0D45">
            <w:pPr>
              <w:suppressAutoHyphens/>
              <w:spacing w:after="0" w:line="240" w:lineRule="auto"/>
              <w:jc w:val="center"/>
              <w:rPr>
                <w:rFonts w:ascii="Times New Roman" w:eastAsia="Times New Roman" w:hAnsi="Times New Roman" w:cs="Times New Roman"/>
                <w:i/>
                <w:sz w:val="24"/>
                <w:szCs w:val="24"/>
                <w:lang w:eastAsia="ru-RU"/>
              </w:rPr>
            </w:pPr>
            <w:r w:rsidRPr="00D248AA">
              <w:rPr>
                <w:rFonts w:ascii="Times New Roman" w:eastAsia="Calibri" w:hAnsi="Times New Roman" w:cs="Times New Roman"/>
                <w:sz w:val="24"/>
              </w:rPr>
              <w:t>Код и наименование индикатора достижения компетенции</w:t>
            </w:r>
          </w:p>
        </w:tc>
        <w:tc>
          <w:tcPr>
            <w:tcW w:w="1169" w:type="pct"/>
          </w:tcPr>
          <w:p w:rsidR="00474E61" w:rsidRPr="00474E61" w:rsidRDefault="00587FC8" w:rsidP="00EF0D45">
            <w:pPr>
              <w:suppressAutoHyphens/>
              <w:spacing w:after="0" w:line="240" w:lineRule="auto"/>
              <w:jc w:val="center"/>
              <w:rPr>
                <w:rFonts w:ascii="Times New Roman" w:eastAsia="Times New Roman" w:hAnsi="Times New Roman" w:cs="Times New Roman"/>
                <w:i/>
                <w:sz w:val="24"/>
                <w:szCs w:val="24"/>
                <w:lang w:eastAsia="ru-RU"/>
              </w:rPr>
            </w:pPr>
            <w:r w:rsidRPr="00D248AA">
              <w:rPr>
                <w:rFonts w:ascii="Times New Roman" w:eastAsia="Calibri" w:hAnsi="Times New Roman" w:cs="Times New Roman"/>
                <w:sz w:val="24"/>
              </w:rPr>
              <w:t>Планируемые результаты обучения по дисциплине, характеризующие этапы формирования компетенций</w:t>
            </w:r>
            <w:r w:rsidRPr="00474E61">
              <w:rPr>
                <w:rFonts w:ascii="Times New Roman" w:eastAsia="Times New Roman" w:hAnsi="Times New Roman" w:cs="Times New Roman"/>
                <w:i/>
                <w:sz w:val="24"/>
                <w:szCs w:val="24"/>
                <w:lang w:eastAsia="ru-RU"/>
              </w:rPr>
              <w:t xml:space="preserve"> </w:t>
            </w:r>
          </w:p>
          <w:p w:rsidR="00474E61" w:rsidRPr="00474E61" w:rsidRDefault="00474E61" w:rsidP="00EF0D45">
            <w:pPr>
              <w:suppressAutoHyphens/>
              <w:spacing w:after="0" w:line="240" w:lineRule="auto"/>
              <w:jc w:val="center"/>
              <w:rPr>
                <w:rFonts w:ascii="Times New Roman" w:eastAsia="Times New Roman" w:hAnsi="Times New Roman" w:cs="Times New Roman"/>
                <w:i/>
                <w:sz w:val="24"/>
                <w:szCs w:val="24"/>
                <w:lang w:eastAsia="ru-RU"/>
              </w:rPr>
            </w:pPr>
          </w:p>
        </w:tc>
        <w:tc>
          <w:tcPr>
            <w:tcW w:w="1168" w:type="pct"/>
          </w:tcPr>
          <w:p w:rsidR="00474E61" w:rsidRPr="00587FC8" w:rsidRDefault="00474E61" w:rsidP="00EF0D45">
            <w:pPr>
              <w:suppressAutoHyphens/>
              <w:spacing w:after="0" w:line="240" w:lineRule="auto"/>
              <w:jc w:val="center"/>
              <w:rPr>
                <w:rFonts w:ascii="Times New Roman" w:eastAsia="Times New Roman" w:hAnsi="Times New Roman" w:cs="Times New Roman"/>
                <w:sz w:val="24"/>
                <w:szCs w:val="24"/>
                <w:lang w:eastAsia="ru-RU"/>
              </w:rPr>
            </w:pPr>
            <w:r w:rsidRPr="00587FC8">
              <w:rPr>
                <w:rFonts w:ascii="Times New Roman" w:eastAsia="Times New Roman" w:hAnsi="Times New Roman" w:cs="Times New Roman"/>
                <w:sz w:val="24"/>
                <w:szCs w:val="24"/>
                <w:lang w:eastAsia="ru-RU"/>
              </w:rPr>
              <w:t>Виды оценочных средств по уровню сложности/шифр раздела в данном документе</w:t>
            </w:r>
          </w:p>
        </w:tc>
      </w:tr>
      <w:tr w:rsidR="00587FC8" w:rsidRPr="00474E61" w:rsidTr="00B31C9F">
        <w:trPr>
          <w:trHeight w:val="1005"/>
        </w:trPr>
        <w:tc>
          <w:tcPr>
            <w:tcW w:w="1058" w:type="pct"/>
            <w:vMerge w:val="restart"/>
          </w:tcPr>
          <w:p w:rsidR="00587FC8" w:rsidRPr="002C3782" w:rsidRDefault="006F5817" w:rsidP="00587FC8">
            <w:pPr>
              <w:suppressAutoHyphens/>
              <w:spacing w:after="0" w:line="240" w:lineRule="auto"/>
              <w:jc w:val="both"/>
              <w:rPr>
                <w:rFonts w:ascii="Times New Roman" w:eastAsia="Times New Roman" w:hAnsi="Times New Roman" w:cs="Times New Roman"/>
                <w:sz w:val="24"/>
                <w:szCs w:val="24"/>
                <w:lang w:eastAsia="ru-RU"/>
              </w:rPr>
            </w:pPr>
            <w:r w:rsidRPr="002C3782">
              <w:rPr>
                <w:rFonts w:ascii="Times New Roman" w:hAnsi="Times New Roman" w:cs="Times New Roman"/>
                <w:sz w:val="24"/>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1605" w:type="pct"/>
            <w:vMerge w:val="restart"/>
          </w:tcPr>
          <w:p w:rsidR="006F5817" w:rsidRPr="006F5817" w:rsidRDefault="006F5817" w:rsidP="006F5817">
            <w:pPr>
              <w:suppressAutoHyphens/>
              <w:spacing w:after="0" w:line="240" w:lineRule="auto"/>
              <w:rPr>
                <w:rFonts w:ascii="Times New Roman" w:eastAsia="Calibri" w:hAnsi="Times New Roman" w:cs="Times New Roman"/>
                <w:sz w:val="24"/>
              </w:rPr>
            </w:pPr>
            <w:r w:rsidRPr="006F5817">
              <w:rPr>
                <w:rFonts w:ascii="Times New Roman" w:eastAsia="Calibri" w:hAnsi="Times New Roman" w:cs="Times New Roman"/>
                <w:sz w:val="24"/>
              </w:rPr>
              <w:t>ОПК-3-В-1 Проектирует диагностируемые цели (требования к результатам)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 начального общего образования</w:t>
            </w:r>
          </w:p>
          <w:p w:rsidR="006F5817" w:rsidRPr="006F5817" w:rsidRDefault="006F5817" w:rsidP="006F5817">
            <w:pPr>
              <w:suppressAutoHyphens/>
              <w:spacing w:after="0" w:line="240" w:lineRule="auto"/>
              <w:rPr>
                <w:rFonts w:ascii="Times New Roman" w:eastAsia="Calibri" w:hAnsi="Times New Roman" w:cs="Times New Roman"/>
                <w:sz w:val="24"/>
              </w:rPr>
            </w:pPr>
            <w:r w:rsidRPr="006F5817">
              <w:rPr>
                <w:rFonts w:ascii="Times New Roman" w:eastAsia="Calibri" w:hAnsi="Times New Roman" w:cs="Times New Roman"/>
                <w:sz w:val="24"/>
              </w:rPr>
              <w:t>ОПК-3-В-2 Использует педагогически обоснованные содержание, формы, методы и приемы организации совместной и индивидуальной учебной и воспитательной деятельности обучающихся на уровне начального общего образования</w:t>
            </w:r>
          </w:p>
          <w:p w:rsidR="00587FC8" w:rsidRPr="00474E61" w:rsidRDefault="006F5817" w:rsidP="006F5817">
            <w:pPr>
              <w:suppressAutoHyphens/>
              <w:spacing w:after="0" w:line="240" w:lineRule="auto"/>
              <w:jc w:val="both"/>
              <w:rPr>
                <w:rFonts w:eastAsia="Times New Roman"/>
                <w:szCs w:val="24"/>
                <w:lang w:eastAsia="ru-RU"/>
              </w:rPr>
            </w:pPr>
            <w:r w:rsidRPr="006F5817">
              <w:rPr>
                <w:rFonts w:ascii="Times New Roman" w:eastAsia="Calibri" w:hAnsi="Times New Roman" w:cs="Times New Roman"/>
              </w:rPr>
              <w:t>ОПК-3-В-3 Осуществляет педагогическое сопровождение социализации обучающихся на уровне начального общего образования</w:t>
            </w:r>
          </w:p>
        </w:tc>
        <w:tc>
          <w:tcPr>
            <w:tcW w:w="1169" w:type="pct"/>
          </w:tcPr>
          <w:p w:rsidR="00587FC8" w:rsidRPr="00D248AA" w:rsidRDefault="00587FC8" w:rsidP="00587FC8">
            <w:pPr>
              <w:suppressAutoHyphens/>
              <w:spacing w:after="0" w:line="240" w:lineRule="auto"/>
              <w:jc w:val="both"/>
              <w:rPr>
                <w:rFonts w:ascii="Times New Roman" w:eastAsia="Calibri" w:hAnsi="Times New Roman" w:cs="Times New Roman"/>
                <w:sz w:val="24"/>
                <w:szCs w:val="24"/>
              </w:rPr>
            </w:pPr>
            <w:r w:rsidRPr="00D248AA">
              <w:rPr>
                <w:rFonts w:ascii="Times New Roman" w:eastAsia="Calibri" w:hAnsi="Times New Roman" w:cs="Times New Roman"/>
                <w:b/>
                <w:sz w:val="24"/>
                <w:szCs w:val="24"/>
                <w:u w:val="single"/>
              </w:rPr>
              <w:t>Знать:</w:t>
            </w:r>
          </w:p>
          <w:p w:rsidR="00587FC8" w:rsidRPr="00474E61" w:rsidRDefault="006F5817" w:rsidP="006F5817">
            <w:pPr>
              <w:suppressAutoHyphens/>
              <w:spacing w:after="0" w:line="240" w:lineRule="auto"/>
              <w:jc w:val="both"/>
              <w:rPr>
                <w:rFonts w:ascii="Times New Roman" w:eastAsia="Times New Roman" w:hAnsi="Times New Roman" w:cs="Times New Roman"/>
                <w:sz w:val="24"/>
                <w:szCs w:val="24"/>
                <w:lang w:eastAsia="ru-RU"/>
              </w:rPr>
            </w:pPr>
            <w:r w:rsidRPr="006F5817">
              <w:rPr>
                <w:rFonts w:ascii="Times New Roman" w:eastAsia="Calibri" w:hAnsi="Times New Roman" w:cs="Times New Roman"/>
                <w:sz w:val="24"/>
              </w:rPr>
              <w:t xml:space="preserve">нормативно-правовые, психологические и педагогические закономерности и принципы организации совместной и индивидуальной учебной и воспитательной деятельности обучающихся, в том числе с особыми образовательными потребностями; основные закономерности возрастного развития, стадии и кризисы развития, социализация личности, индикаторы индивидуальных особенностей образовательных стандартов траекторий жизни; теорию и технологии учета возрастных особенностей обучающихся. </w:t>
            </w:r>
          </w:p>
        </w:tc>
        <w:tc>
          <w:tcPr>
            <w:tcW w:w="1168" w:type="pct"/>
          </w:tcPr>
          <w:p w:rsidR="00587FC8" w:rsidRPr="00D248AA" w:rsidRDefault="00587FC8" w:rsidP="00587FC8">
            <w:pPr>
              <w:suppressAutoHyphens/>
              <w:spacing w:after="0" w:line="240" w:lineRule="auto"/>
              <w:rPr>
                <w:rFonts w:ascii="Times New Roman" w:eastAsia="Calibri" w:hAnsi="Times New Roman" w:cs="Times New Roman"/>
                <w:sz w:val="24"/>
              </w:rPr>
            </w:pPr>
            <w:r w:rsidRPr="00D248AA">
              <w:rPr>
                <w:rFonts w:ascii="Times New Roman" w:eastAsia="Calibri" w:hAnsi="Times New Roman" w:cs="Times New Roman"/>
                <w:b/>
                <w:sz w:val="24"/>
              </w:rPr>
              <w:t>Блок A –</w:t>
            </w:r>
            <w:r w:rsidRPr="00D248AA">
              <w:rPr>
                <w:rFonts w:ascii="Times New Roman" w:eastAsia="Calibri" w:hAnsi="Times New Roman" w:cs="Times New Roman"/>
                <w:sz w:val="24"/>
              </w:rPr>
              <w:t xml:space="preserve"> задания репродуктивного уровня</w:t>
            </w:r>
            <w:r>
              <w:rPr>
                <w:rFonts w:ascii="Times New Roman" w:eastAsia="Calibri" w:hAnsi="Times New Roman" w:cs="Times New Roman"/>
                <w:sz w:val="24"/>
              </w:rPr>
              <w:t>:</w:t>
            </w:r>
          </w:p>
          <w:p w:rsidR="00587FC8" w:rsidRPr="00C61A48" w:rsidRDefault="00587FC8" w:rsidP="00A84FFF">
            <w:pPr>
              <w:suppressAutoHyphens/>
              <w:spacing w:after="0" w:line="240" w:lineRule="auto"/>
              <w:jc w:val="both"/>
              <w:rPr>
                <w:rFonts w:ascii="Times New Roman" w:eastAsia="Calibri" w:hAnsi="Times New Roman" w:cs="Times New Roman"/>
                <w:i/>
                <w:sz w:val="24"/>
              </w:rPr>
            </w:pPr>
            <w:r w:rsidRPr="00C61A48">
              <w:rPr>
                <w:rFonts w:ascii="Times New Roman" w:eastAsia="Times New Roman" w:hAnsi="Times New Roman" w:cs="Times New Roman"/>
                <w:sz w:val="24"/>
                <w:szCs w:val="28"/>
              </w:rPr>
              <w:t>тестовы</w:t>
            </w:r>
            <w:r>
              <w:rPr>
                <w:rFonts w:ascii="Times New Roman" w:eastAsia="Times New Roman" w:hAnsi="Times New Roman" w:cs="Times New Roman"/>
                <w:sz w:val="24"/>
                <w:szCs w:val="28"/>
              </w:rPr>
              <w:t>е</w:t>
            </w:r>
            <w:r w:rsidRPr="00C61A48">
              <w:rPr>
                <w:rFonts w:ascii="Times New Roman" w:eastAsia="Times New Roman" w:hAnsi="Times New Roman" w:cs="Times New Roman"/>
                <w:sz w:val="24"/>
                <w:szCs w:val="28"/>
              </w:rPr>
              <w:t xml:space="preserve"> задани</w:t>
            </w:r>
            <w:r>
              <w:rPr>
                <w:rFonts w:ascii="Times New Roman" w:eastAsia="Times New Roman" w:hAnsi="Times New Roman" w:cs="Times New Roman"/>
                <w:sz w:val="24"/>
                <w:szCs w:val="28"/>
              </w:rPr>
              <w:t>я, в</w:t>
            </w:r>
            <w:r w:rsidRPr="00C61A48">
              <w:rPr>
                <w:rFonts w:ascii="Times New Roman" w:eastAsia="Times New Roman" w:hAnsi="Times New Roman" w:cs="Times New Roman"/>
                <w:sz w:val="24"/>
                <w:szCs w:val="28"/>
              </w:rPr>
              <w:t>опросы для опроса</w:t>
            </w:r>
          </w:p>
        </w:tc>
      </w:tr>
      <w:tr w:rsidR="00587FC8" w:rsidRPr="00474E61" w:rsidTr="00B31C9F">
        <w:trPr>
          <w:trHeight w:val="1410"/>
        </w:trPr>
        <w:tc>
          <w:tcPr>
            <w:tcW w:w="1058" w:type="pct"/>
            <w:vMerge/>
          </w:tcPr>
          <w:p w:rsidR="00587FC8" w:rsidRPr="00474E61" w:rsidRDefault="00587FC8" w:rsidP="00474E61">
            <w:pPr>
              <w:suppressAutoHyphens/>
              <w:spacing w:after="0" w:line="240" w:lineRule="auto"/>
              <w:rPr>
                <w:rFonts w:ascii="Times New Roman" w:eastAsia="Times New Roman" w:hAnsi="Times New Roman" w:cs="Times New Roman"/>
                <w:sz w:val="24"/>
                <w:szCs w:val="24"/>
                <w:lang w:eastAsia="ru-RU"/>
              </w:rPr>
            </w:pPr>
          </w:p>
        </w:tc>
        <w:tc>
          <w:tcPr>
            <w:tcW w:w="1605" w:type="pct"/>
            <w:vMerge/>
          </w:tcPr>
          <w:p w:rsidR="00587FC8" w:rsidRPr="00DD7E6C" w:rsidRDefault="00587FC8" w:rsidP="006A1920">
            <w:pPr>
              <w:suppressAutoHyphens/>
              <w:spacing w:after="0" w:line="240" w:lineRule="auto"/>
              <w:jc w:val="both"/>
              <w:rPr>
                <w:rFonts w:ascii="Times New Roman" w:eastAsia="Times New Roman" w:hAnsi="Times New Roman" w:cs="Times New Roman"/>
                <w:b/>
                <w:szCs w:val="24"/>
                <w:u w:val="single"/>
                <w:lang w:eastAsia="ru-RU"/>
              </w:rPr>
            </w:pPr>
          </w:p>
        </w:tc>
        <w:tc>
          <w:tcPr>
            <w:tcW w:w="1169" w:type="pct"/>
          </w:tcPr>
          <w:p w:rsidR="00587FC8" w:rsidRPr="00D248AA" w:rsidRDefault="00587FC8" w:rsidP="00587FC8">
            <w:pPr>
              <w:suppressAutoHyphens/>
              <w:spacing w:after="0" w:line="240" w:lineRule="auto"/>
              <w:jc w:val="both"/>
              <w:rPr>
                <w:rFonts w:ascii="Times New Roman" w:eastAsia="Calibri" w:hAnsi="Times New Roman" w:cs="Times New Roman"/>
                <w:sz w:val="24"/>
                <w:szCs w:val="24"/>
              </w:rPr>
            </w:pPr>
            <w:r w:rsidRPr="00D248AA">
              <w:rPr>
                <w:rFonts w:ascii="Times New Roman" w:eastAsia="Calibri" w:hAnsi="Times New Roman" w:cs="Times New Roman"/>
                <w:b/>
                <w:sz w:val="24"/>
                <w:szCs w:val="24"/>
                <w:u w:val="single"/>
              </w:rPr>
              <w:t>Уметь:</w:t>
            </w:r>
          </w:p>
          <w:p w:rsidR="00587FC8" w:rsidRPr="00474E61" w:rsidRDefault="006F5817" w:rsidP="006F5817">
            <w:pPr>
              <w:suppressAutoHyphens/>
              <w:spacing w:after="0" w:line="240" w:lineRule="auto"/>
              <w:jc w:val="both"/>
              <w:rPr>
                <w:rFonts w:ascii="Times New Roman" w:eastAsia="Times New Roman" w:hAnsi="Times New Roman" w:cs="Times New Roman"/>
                <w:sz w:val="24"/>
                <w:szCs w:val="24"/>
                <w:lang w:eastAsia="ru-RU"/>
              </w:rPr>
            </w:pPr>
            <w:r w:rsidRPr="006F5817">
              <w:rPr>
                <w:rFonts w:ascii="Times New Roman" w:eastAsia="Calibri" w:hAnsi="Times New Roman" w:cs="Times New Roman"/>
                <w:sz w:val="24"/>
              </w:rPr>
              <w:t xml:space="preserve">определять и реализовывать формы, методы и средства для организации совместной и индивидуальной </w:t>
            </w:r>
            <w:r w:rsidRPr="006F5817">
              <w:rPr>
                <w:rFonts w:ascii="Times New Roman" w:eastAsia="Calibri" w:hAnsi="Times New Roman" w:cs="Times New Roman"/>
                <w:sz w:val="24"/>
              </w:rPr>
              <w:lastRenderedPageBreak/>
              <w:t>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 требованиями инклюзивного образования</w:t>
            </w:r>
          </w:p>
        </w:tc>
        <w:tc>
          <w:tcPr>
            <w:tcW w:w="1168" w:type="pct"/>
          </w:tcPr>
          <w:p w:rsidR="00587FC8" w:rsidRPr="00D248AA" w:rsidRDefault="00587FC8" w:rsidP="00587FC8">
            <w:pPr>
              <w:suppressAutoHyphens/>
              <w:spacing w:after="0" w:line="240" w:lineRule="auto"/>
              <w:rPr>
                <w:rFonts w:ascii="Times New Roman" w:eastAsia="Calibri" w:hAnsi="Times New Roman" w:cs="Times New Roman"/>
                <w:sz w:val="24"/>
              </w:rPr>
            </w:pPr>
            <w:r w:rsidRPr="00D248AA">
              <w:rPr>
                <w:rFonts w:ascii="Times New Roman" w:eastAsia="Calibri" w:hAnsi="Times New Roman" w:cs="Times New Roman"/>
                <w:b/>
                <w:sz w:val="24"/>
              </w:rPr>
              <w:lastRenderedPageBreak/>
              <w:t>Блок B –</w:t>
            </w:r>
            <w:r w:rsidRPr="00D248AA">
              <w:rPr>
                <w:rFonts w:ascii="Times New Roman" w:eastAsia="Calibri" w:hAnsi="Times New Roman" w:cs="Times New Roman"/>
                <w:sz w:val="24"/>
              </w:rPr>
              <w:t xml:space="preserve"> задания реконструктивного уровня</w:t>
            </w:r>
            <w:r>
              <w:rPr>
                <w:rFonts w:ascii="Times New Roman" w:eastAsia="Calibri" w:hAnsi="Times New Roman" w:cs="Times New Roman"/>
                <w:sz w:val="24"/>
              </w:rPr>
              <w:t>:</w:t>
            </w:r>
          </w:p>
          <w:p w:rsidR="00587FC8" w:rsidRPr="00C61A48" w:rsidRDefault="00587FC8" w:rsidP="00A84FFF">
            <w:pPr>
              <w:suppressAutoHyphens/>
              <w:spacing w:after="0" w:line="240" w:lineRule="auto"/>
              <w:rPr>
                <w:rFonts w:ascii="Times New Roman" w:eastAsia="Calibri" w:hAnsi="Times New Roman" w:cs="Times New Roman"/>
                <w:i/>
                <w:sz w:val="24"/>
              </w:rPr>
            </w:pPr>
            <w:r>
              <w:rPr>
                <w:rFonts w:ascii="Times New Roman" w:hAnsi="Times New Roman" w:cs="Times New Roman"/>
                <w:sz w:val="24"/>
                <w:szCs w:val="28"/>
              </w:rPr>
              <w:t>п</w:t>
            </w:r>
            <w:r w:rsidRPr="00C61A48">
              <w:rPr>
                <w:rFonts w:ascii="Times New Roman" w:hAnsi="Times New Roman" w:cs="Times New Roman"/>
                <w:sz w:val="24"/>
                <w:szCs w:val="28"/>
              </w:rPr>
              <w:t>исьменные задания</w:t>
            </w:r>
          </w:p>
        </w:tc>
      </w:tr>
      <w:tr w:rsidR="00587FC8" w:rsidRPr="00474E61" w:rsidTr="00B31C9F">
        <w:trPr>
          <w:trHeight w:val="305"/>
        </w:trPr>
        <w:tc>
          <w:tcPr>
            <w:tcW w:w="1058" w:type="pct"/>
            <w:vMerge/>
          </w:tcPr>
          <w:p w:rsidR="00587FC8" w:rsidRPr="00474E61" w:rsidRDefault="00587FC8" w:rsidP="00474E61">
            <w:pPr>
              <w:suppressAutoHyphens/>
              <w:spacing w:after="0" w:line="240" w:lineRule="auto"/>
              <w:rPr>
                <w:rFonts w:ascii="Times New Roman" w:eastAsia="Times New Roman" w:hAnsi="Times New Roman" w:cs="Times New Roman"/>
                <w:sz w:val="24"/>
                <w:szCs w:val="24"/>
                <w:lang w:eastAsia="ru-RU"/>
              </w:rPr>
            </w:pPr>
          </w:p>
        </w:tc>
        <w:tc>
          <w:tcPr>
            <w:tcW w:w="1605" w:type="pct"/>
            <w:vMerge/>
          </w:tcPr>
          <w:p w:rsidR="00587FC8" w:rsidRPr="00854C8A" w:rsidRDefault="00587FC8" w:rsidP="006A1920">
            <w:pPr>
              <w:suppressAutoHyphens/>
              <w:spacing w:after="0" w:line="240" w:lineRule="auto"/>
              <w:jc w:val="both"/>
              <w:rPr>
                <w:rFonts w:ascii="Times New Roman" w:eastAsia="Times New Roman" w:hAnsi="Times New Roman" w:cs="Times New Roman"/>
                <w:sz w:val="24"/>
                <w:szCs w:val="24"/>
                <w:lang w:eastAsia="ru-RU"/>
              </w:rPr>
            </w:pPr>
          </w:p>
        </w:tc>
        <w:tc>
          <w:tcPr>
            <w:tcW w:w="1169" w:type="pct"/>
          </w:tcPr>
          <w:p w:rsidR="00587FC8" w:rsidRPr="008F35F9" w:rsidRDefault="00587FC8" w:rsidP="00587FC8">
            <w:pPr>
              <w:suppressAutoHyphens/>
              <w:spacing w:after="0" w:line="240" w:lineRule="auto"/>
              <w:jc w:val="both"/>
              <w:rPr>
                <w:rFonts w:ascii="Times New Roman" w:eastAsia="Calibri" w:hAnsi="Times New Roman" w:cs="Times New Roman"/>
                <w:sz w:val="24"/>
                <w:szCs w:val="24"/>
              </w:rPr>
            </w:pPr>
            <w:r w:rsidRPr="008F35F9">
              <w:rPr>
                <w:rFonts w:ascii="Times New Roman" w:eastAsia="Calibri" w:hAnsi="Times New Roman" w:cs="Times New Roman"/>
                <w:b/>
                <w:sz w:val="24"/>
                <w:szCs w:val="24"/>
                <w:u w:val="single"/>
              </w:rPr>
              <w:t>Владеть:</w:t>
            </w:r>
          </w:p>
          <w:p w:rsidR="00587FC8" w:rsidRPr="006F5817" w:rsidRDefault="006F5817" w:rsidP="00587FC8">
            <w:pPr>
              <w:suppressAutoHyphens/>
              <w:spacing w:after="0" w:line="240" w:lineRule="auto"/>
              <w:rPr>
                <w:rFonts w:ascii="Times New Roman" w:eastAsia="Times New Roman" w:hAnsi="Times New Roman" w:cs="Times New Roman"/>
                <w:sz w:val="24"/>
                <w:szCs w:val="24"/>
                <w:lang w:eastAsia="ru-RU"/>
              </w:rPr>
            </w:pPr>
            <w:r w:rsidRPr="006F5817">
              <w:rPr>
                <w:rFonts w:ascii="Times New Roman" w:hAnsi="Times New Roman" w:cs="Times New Roman"/>
                <w:sz w:val="24"/>
              </w:rPr>
              <w:t>образовательными технологиями организации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 требованиями инклюзивного образования.</w:t>
            </w:r>
          </w:p>
        </w:tc>
        <w:tc>
          <w:tcPr>
            <w:tcW w:w="1168" w:type="pct"/>
          </w:tcPr>
          <w:p w:rsidR="00587FC8" w:rsidRPr="00D248AA" w:rsidRDefault="00587FC8" w:rsidP="00A84FFF">
            <w:pPr>
              <w:suppressAutoHyphens/>
              <w:spacing w:after="0" w:line="240" w:lineRule="auto"/>
              <w:rPr>
                <w:rFonts w:ascii="Times New Roman" w:eastAsia="Calibri" w:hAnsi="Times New Roman" w:cs="Times New Roman"/>
                <w:i/>
                <w:sz w:val="24"/>
              </w:rPr>
            </w:pPr>
            <w:r w:rsidRPr="00D248AA">
              <w:rPr>
                <w:rFonts w:ascii="Times New Roman" w:eastAsia="Calibri" w:hAnsi="Times New Roman" w:cs="Times New Roman"/>
                <w:b/>
                <w:sz w:val="24"/>
              </w:rPr>
              <w:t>Блок C –</w:t>
            </w:r>
            <w:r w:rsidRPr="00D248AA">
              <w:rPr>
                <w:rFonts w:ascii="Times New Roman" w:eastAsia="Calibri" w:hAnsi="Times New Roman" w:cs="Times New Roman"/>
                <w:sz w:val="24"/>
              </w:rPr>
              <w:t xml:space="preserve"> задания практико-ориентированного и/или </w:t>
            </w:r>
            <w:r w:rsidR="00A84FFF">
              <w:rPr>
                <w:rFonts w:ascii="Times New Roman" w:eastAsia="Calibri" w:hAnsi="Times New Roman" w:cs="Times New Roman"/>
                <w:sz w:val="24"/>
              </w:rPr>
              <w:t>индивидуально-творческие</w:t>
            </w:r>
            <w:r w:rsidRPr="004905F2">
              <w:rPr>
                <w:rFonts w:ascii="Times New Roman" w:hAnsi="Times New Roman" w:cs="Times New Roman"/>
                <w:sz w:val="24"/>
                <w:szCs w:val="28"/>
              </w:rPr>
              <w:t xml:space="preserve"> </w:t>
            </w:r>
            <w:r w:rsidRPr="004905F2">
              <w:rPr>
                <w:rFonts w:ascii="Times New Roman" w:eastAsia="Times New Roman" w:hAnsi="Times New Roman" w:cs="Times New Roman"/>
                <w:sz w:val="24"/>
                <w:szCs w:val="28"/>
              </w:rPr>
              <w:t>задани</w:t>
            </w:r>
            <w:r>
              <w:rPr>
                <w:rFonts w:ascii="Times New Roman" w:eastAsia="Times New Roman" w:hAnsi="Times New Roman" w:cs="Times New Roman"/>
                <w:sz w:val="24"/>
                <w:szCs w:val="28"/>
              </w:rPr>
              <w:t>я</w:t>
            </w:r>
          </w:p>
        </w:tc>
      </w:tr>
      <w:tr w:rsidR="002C3782" w:rsidRPr="00474E61" w:rsidTr="00B31C9F">
        <w:trPr>
          <w:trHeight w:val="305"/>
        </w:trPr>
        <w:tc>
          <w:tcPr>
            <w:tcW w:w="1058" w:type="pct"/>
            <w:vMerge w:val="restart"/>
          </w:tcPr>
          <w:p w:rsidR="002C3782" w:rsidRPr="002C3782" w:rsidRDefault="002C3782" w:rsidP="00474E61">
            <w:pPr>
              <w:suppressAutoHyphens/>
              <w:spacing w:after="0" w:line="240" w:lineRule="auto"/>
              <w:rPr>
                <w:rFonts w:ascii="Times New Roman" w:eastAsia="Times New Roman" w:hAnsi="Times New Roman" w:cs="Times New Roman"/>
                <w:sz w:val="24"/>
                <w:szCs w:val="24"/>
                <w:lang w:eastAsia="ru-RU"/>
              </w:rPr>
            </w:pPr>
            <w:r w:rsidRPr="002C3782">
              <w:rPr>
                <w:rFonts w:ascii="Times New Roman" w:hAnsi="Times New Roman" w:cs="Times New Roman"/>
                <w:sz w:val="24"/>
              </w:rPr>
              <w:t xml:space="preserve">ОПК-6 Способен использовать психолого-педагогические технологии в профессиональной деятельности, </w:t>
            </w:r>
            <w:r w:rsidRPr="002C3782">
              <w:rPr>
                <w:rFonts w:ascii="Times New Roman" w:hAnsi="Times New Roman" w:cs="Times New Roman"/>
                <w:sz w:val="24"/>
              </w:rPr>
              <w:lastRenderedPageBreak/>
              <w:t>необходимые для индивидуализации обучения, развития, воспитания, в том числе обучающихся с особыми образовательными потребностями</w:t>
            </w:r>
          </w:p>
        </w:tc>
        <w:tc>
          <w:tcPr>
            <w:tcW w:w="1605" w:type="pct"/>
            <w:vMerge w:val="restart"/>
          </w:tcPr>
          <w:p w:rsidR="002C3782" w:rsidRPr="00EB3519" w:rsidRDefault="002C3782" w:rsidP="00A84FFF">
            <w:pPr>
              <w:pStyle w:val="ReportMain"/>
              <w:suppressAutoHyphens/>
            </w:pPr>
            <w:r w:rsidRPr="00EB3519">
              <w:lastRenderedPageBreak/>
              <w:t xml:space="preserve">ОПК-6-В-2 Применяет специальные технологии и методы, позволяющие проводить коррекционно-развивающую работу, формировать систему регуляции поведения и </w:t>
            </w:r>
            <w:r w:rsidRPr="00EB3519">
              <w:lastRenderedPageBreak/>
              <w:t>деятельности обучающихся</w:t>
            </w:r>
          </w:p>
        </w:tc>
        <w:tc>
          <w:tcPr>
            <w:tcW w:w="1169" w:type="pct"/>
          </w:tcPr>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b/>
                <w:sz w:val="24"/>
                <w:u w:val="single"/>
              </w:rPr>
              <w:lastRenderedPageBreak/>
              <w:t>Знать:</w:t>
            </w:r>
            <w:r w:rsidRPr="002C3782">
              <w:rPr>
                <w:rFonts w:ascii="Times New Roman" w:eastAsia="Calibri" w:hAnsi="Times New Roman" w:cs="Times New Roman"/>
                <w:sz w:val="24"/>
              </w:rPr>
              <w:t xml:space="preserve"> </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образовательную и</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методическую значимость</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 xml:space="preserve">содержания </w:t>
            </w:r>
            <w:proofErr w:type="spellStart"/>
            <w:r w:rsidRPr="002C3782">
              <w:rPr>
                <w:rFonts w:ascii="Times New Roman" w:eastAsia="Calibri" w:hAnsi="Times New Roman" w:cs="Times New Roman"/>
                <w:sz w:val="24"/>
              </w:rPr>
              <w:t>психолого</w:t>
            </w:r>
            <w:proofErr w:type="spellEnd"/>
            <w:r w:rsidRPr="002C3782">
              <w:rPr>
                <w:rFonts w:ascii="Times New Roman" w:eastAsia="Calibri" w:hAnsi="Times New Roman" w:cs="Times New Roman"/>
                <w:sz w:val="24"/>
              </w:rPr>
              <w:t xml:space="preserve"> -</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педагогических</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lastRenderedPageBreak/>
              <w:t>технологий, их</w:t>
            </w:r>
          </w:p>
          <w:p w:rsidR="002C3782" w:rsidRPr="002C3782" w:rsidRDefault="002C3782" w:rsidP="002C3782">
            <w:pPr>
              <w:suppressAutoHyphens/>
              <w:spacing w:after="0" w:line="240" w:lineRule="auto"/>
              <w:rPr>
                <w:rFonts w:ascii="Times New Roman" w:eastAsia="Calibri" w:hAnsi="Times New Roman" w:cs="Times New Roman"/>
                <w:sz w:val="24"/>
              </w:rPr>
            </w:pPr>
            <w:proofErr w:type="gramStart"/>
            <w:r w:rsidRPr="002C3782">
              <w:rPr>
                <w:rFonts w:ascii="Times New Roman" w:eastAsia="Calibri" w:hAnsi="Times New Roman" w:cs="Times New Roman"/>
                <w:sz w:val="24"/>
              </w:rPr>
              <w:t>возможности  для</w:t>
            </w:r>
            <w:proofErr w:type="gramEnd"/>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осуществления</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коррекционно-развивающей работы</w:t>
            </w:r>
          </w:p>
          <w:p w:rsidR="002C3782" w:rsidRPr="008F35F9" w:rsidRDefault="002C3782" w:rsidP="002C3782">
            <w:pPr>
              <w:suppressAutoHyphens/>
              <w:spacing w:after="0" w:line="240" w:lineRule="auto"/>
              <w:jc w:val="both"/>
              <w:rPr>
                <w:rFonts w:ascii="Times New Roman" w:eastAsia="Calibri" w:hAnsi="Times New Roman" w:cs="Times New Roman"/>
                <w:b/>
                <w:sz w:val="24"/>
                <w:szCs w:val="24"/>
                <w:u w:val="single"/>
              </w:rPr>
            </w:pPr>
          </w:p>
        </w:tc>
        <w:tc>
          <w:tcPr>
            <w:tcW w:w="1168" w:type="pct"/>
          </w:tcPr>
          <w:p w:rsidR="002C3782" w:rsidRPr="00D248AA" w:rsidRDefault="002C3782" w:rsidP="002C3782">
            <w:pPr>
              <w:suppressAutoHyphens/>
              <w:spacing w:after="0" w:line="240" w:lineRule="auto"/>
              <w:rPr>
                <w:rFonts w:ascii="Times New Roman" w:eastAsia="Calibri" w:hAnsi="Times New Roman" w:cs="Times New Roman"/>
                <w:sz w:val="24"/>
              </w:rPr>
            </w:pPr>
            <w:r w:rsidRPr="00D248AA">
              <w:rPr>
                <w:rFonts w:ascii="Times New Roman" w:eastAsia="Calibri" w:hAnsi="Times New Roman" w:cs="Times New Roman"/>
                <w:b/>
                <w:sz w:val="24"/>
              </w:rPr>
              <w:lastRenderedPageBreak/>
              <w:t>Блок A –</w:t>
            </w:r>
            <w:r w:rsidRPr="00D248AA">
              <w:rPr>
                <w:rFonts w:ascii="Times New Roman" w:eastAsia="Calibri" w:hAnsi="Times New Roman" w:cs="Times New Roman"/>
                <w:sz w:val="24"/>
              </w:rPr>
              <w:t xml:space="preserve"> задания репродуктивного уровня</w:t>
            </w:r>
            <w:r>
              <w:rPr>
                <w:rFonts w:ascii="Times New Roman" w:eastAsia="Calibri" w:hAnsi="Times New Roman" w:cs="Times New Roman"/>
                <w:sz w:val="24"/>
              </w:rPr>
              <w:t>:</w:t>
            </w:r>
          </w:p>
          <w:p w:rsidR="002C3782" w:rsidRPr="00D248AA" w:rsidRDefault="002C3782" w:rsidP="00A84FFF">
            <w:pPr>
              <w:suppressAutoHyphens/>
              <w:spacing w:after="0" w:line="240" w:lineRule="auto"/>
              <w:rPr>
                <w:rFonts w:ascii="Times New Roman" w:eastAsia="Calibri" w:hAnsi="Times New Roman" w:cs="Times New Roman"/>
                <w:b/>
                <w:sz w:val="24"/>
              </w:rPr>
            </w:pPr>
            <w:r w:rsidRPr="00C61A48">
              <w:rPr>
                <w:rFonts w:ascii="Times New Roman" w:eastAsia="Times New Roman" w:hAnsi="Times New Roman" w:cs="Times New Roman"/>
                <w:sz w:val="24"/>
                <w:szCs w:val="28"/>
              </w:rPr>
              <w:t>тестовы</w:t>
            </w:r>
            <w:r>
              <w:rPr>
                <w:rFonts w:ascii="Times New Roman" w:eastAsia="Times New Roman" w:hAnsi="Times New Roman" w:cs="Times New Roman"/>
                <w:sz w:val="24"/>
                <w:szCs w:val="28"/>
              </w:rPr>
              <w:t>е</w:t>
            </w:r>
            <w:r w:rsidRPr="00C61A48">
              <w:rPr>
                <w:rFonts w:ascii="Times New Roman" w:eastAsia="Times New Roman" w:hAnsi="Times New Roman" w:cs="Times New Roman"/>
                <w:sz w:val="24"/>
                <w:szCs w:val="28"/>
              </w:rPr>
              <w:t xml:space="preserve"> задани</w:t>
            </w:r>
            <w:r>
              <w:rPr>
                <w:rFonts w:ascii="Times New Roman" w:eastAsia="Times New Roman" w:hAnsi="Times New Roman" w:cs="Times New Roman"/>
                <w:sz w:val="24"/>
                <w:szCs w:val="28"/>
              </w:rPr>
              <w:t>я, в</w:t>
            </w:r>
            <w:r w:rsidRPr="00C61A48">
              <w:rPr>
                <w:rFonts w:ascii="Times New Roman" w:eastAsia="Times New Roman" w:hAnsi="Times New Roman" w:cs="Times New Roman"/>
                <w:sz w:val="24"/>
                <w:szCs w:val="28"/>
              </w:rPr>
              <w:t>опросы для опроса</w:t>
            </w:r>
          </w:p>
        </w:tc>
      </w:tr>
      <w:tr w:rsidR="002C3782" w:rsidRPr="00474E61" w:rsidTr="00B31C9F">
        <w:trPr>
          <w:trHeight w:val="305"/>
        </w:trPr>
        <w:tc>
          <w:tcPr>
            <w:tcW w:w="1058" w:type="pct"/>
            <w:vMerge/>
          </w:tcPr>
          <w:p w:rsidR="002C3782" w:rsidRPr="00474E61" w:rsidRDefault="002C3782" w:rsidP="00474E61">
            <w:pPr>
              <w:suppressAutoHyphens/>
              <w:spacing w:after="0" w:line="240" w:lineRule="auto"/>
              <w:rPr>
                <w:rFonts w:ascii="Times New Roman" w:eastAsia="Times New Roman" w:hAnsi="Times New Roman" w:cs="Times New Roman"/>
                <w:sz w:val="24"/>
                <w:szCs w:val="24"/>
                <w:lang w:eastAsia="ru-RU"/>
              </w:rPr>
            </w:pPr>
          </w:p>
        </w:tc>
        <w:tc>
          <w:tcPr>
            <w:tcW w:w="1605" w:type="pct"/>
            <w:vMerge/>
          </w:tcPr>
          <w:p w:rsidR="002C3782" w:rsidRPr="00854C8A" w:rsidRDefault="002C3782" w:rsidP="006A1920">
            <w:pPr>
              <w:suppressAutoHyphens/>
              <w:spacing w:after="0" w:line="240" w:lineRule="auto"/>
              <w:jc w:val="both"/>
              <w:rPr>
                <w:rFonts w:ascii="Times New Roman" w:eastAsia="Times New Roman" w:hAnsi="Times New Roman" w:cs="Times New Roman"/>
                <w:sz w:val="24"/>
                <w:szCs w:val="24"/>
                <w:lang w:eastAsia="ru-RU"/>
              </w:rPr>
            </w:pPr>
          </w:p>
        </w:tc>
        <w:tc>
          <w:tcPr>
            <w:tcW w:w="1169" w:type="pct"/>
          </w:tcPr>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b/>
                <w:sz w:val="24"/>
                <w:u w:val="single"/>
              </w:rPr>
              <w:t>Уметь:</w:t>
            </w:r>
            <w:r w:rsidRPr="002C3782">
              <w:rPr>
                <w:rFonts w:ascii="Times New Roman" w:eastAsia="Calibri" w:hAnsi="Times New Roman" w:cs="Times New Roman"/>
                <w:sz w:val="24"/>
              </w:rPr>
              <w:t xml:space="preserve"> </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применять</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специальные психолого-педагогические</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технологии в</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индивидуализации</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обучения, развития и</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воспитания, в том числе</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для обучающихся с особыми</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образовательными</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потребностями</w:t>
            </w:r>
          </w:p>
          <w:p w:rsidR="002C3782" w:rsidRPr="008F35F9" w:rsidRDefault="002C3782" w:rsidP="00587FC8">
            <w:pPr>
              <w:suppressAutoHyphens/>
              <w:spacing w:after="0" w:line="240" w:lineRule="auto"/>
              <w:jc w:val="both"/>
              <w:rPr>
                <w:rFonts w:ascii="Times New Roman" w:eastAsia="Calibri" w:hAnsi="Times New Roman" w:cs="Times New Roman"/>
                <w:b/>
                <w:sz w:val="24"/>
                <w:szCs w:val="24"/>
                <w:u w:val="single"/>
              </w:rPr>
            </w:pPr>
          </w:p>
        </w:tc>
        <w:tc>
          <w:tcPr>
            <w:tcW w:w="1168" w:type="pct"/>
          </w:tcPr>
          <w:p w:rsidR="002C3782" w:rsidRPr="00D248AA" w:rsidRDefault="002C3782" w:rsidP="002C3782">
            <w:pPr>
              <w:suppressAutoHyphens/>
              <w:spacing w:after="0" w:line="240" w:lineRule="auto"/>
              <w:rPr>
                <w:rFonts w:ascii="Times New Roman" w:eastAsia="Calibri" w:hAnsi="Times New Roman" w:cs="Times New Roman"/>
                <w:sz w:val="24"/>
              </w:rPr>
            </w:pPr>
            <w:r w:rsidRPr="00D248AA">
              <w:rPr>
                <w:rFonts w:ascii="Times New Roman" w:eastAsia="Calibri" w:hAnsi="Times New Roman" w:cs="Times New Roman"/>
                <w:b/>
                <w:sz w:val="24"/>
              </w:rPr>
              <w:t>Блок B –</w:t>
            </w:r>
            <w:r w:rsidRPr="00D248AA">
              <w:rPr>
                <w:rFonts w:ascii="Times New Roman" w:eastAsia="Calibri" w:hAnsi="Times New Roman" w:cs="Times New Roman"/>
                <w:sz w:val="24"/>
              </w:rPr>
              <w:t xml:space="preserve"> задания реконструктивного уровня</w:t>
            </w:r>
            <w:r>
              <w:rPr>
                <w:rFonts w:ascii="Times New Roman" w:eastAsia="Calibri" w:hAnsi="Times New Roman" w:cs="Times New Roman"/>
                <w:sz w:val="24"/>
              </w:rPr>
              <w:t>:</w:t>
            </w:r>
          </w:p>
          <w:p w:rsidR="002C3782" w:rsidRPr="00D248AA" w:rsidRDefault="002C3782" w:rsidP="00A84FFF">
            <w:pPr>
              <w:suppressAutoHyphens/>
              <w:spacing w:after="0" w:line="240" w:lineRule="auto"/>
              <w:rPr>
                <w:rFonts w:ascii="Times New Roman" w:eastAsia="Calibri" w:hAnsi="Times New Roman" w:cs="Times New Roman"/>
                <w:b/>
                <w:sz w:val="24"/>
              </w:rPr>
            </w:pPr>
            <w:r>
              <w:rPr>
                <w:rFonts w:ascii="Times New Roman" w:hAnsi="Times New Roman" w:cs="Times New Roman"/>
                <w:sz w:val="24"/>
                <w:szCs w:val="28"/>
              </w:rPr>
              <w:t>п</w:t>
            </w:r>
            <w:r w:rsidRPr="00C61A48">
              <w:rPr>
                <w:rFonts w:ascii="Times New Roman" w:hAnsi="Times New Roman" w:cs="Times New Roman"/>
                <w:sz w:val="24"/>
                <w:szCs w:val="28"/>
              </w:rPr>
              <w:t>исьменные задания</w:t>
            </w:r>
          </w:p>
        </w:tc>
      </w:tr>
      <w:tr w:rsidR="002C3782" w:rsidRPr="00474E61" w:rsidTr="00B31C9F">
        <w:trPr>
          <w:trHeight w:val="305"/>
        </w:trPr>
        <w:tc>
          <w:tcPr>
            <w:tcW w:w="1058" w:type="pct"/>
            <w:vMerge/>
          </w:tcPr>
          <w:p w:rsidR="002C3782" w:rsidRPr="00474E61" w:rsidRDefault="002C3782" w:rsidP="00474E61">
            <w:pPr>
              <w:suppressAutoHyphens/>
              <w:spacing w:after="0" w:line="240" w:lineRule="auto"/>
              <w:rPr>
                <w:rFonts w:ascii="Times New Roman" w:eastAsia="Times New Roman" w:hAnsi="Times New Roman" w:cs="Times New Roman"/>
                <w:sz w:val="24"/>
                <w:szCs w:val="24"/>
                <w:lang w:eastAsia="ru-RU"/>
              </w:rPr>
            </w:pPr>
          </w:p>
        </w:tc>
        <w:tc>
          <w:tcPr>
            <w:tcW w:w="1605" w:type="pct"/>
            <w:vMerge/>
          </w:tcPr>
          <w:p w:rsidR="002C3782" w:rsidRPr="00854C8A" w:rsidRDefault="002C3782" w:rsidP="006A1920">
            <w:pPr>
              <w:suppressAutoHyphens/>
              <w:spacing w:after="0" w:line="240" w:lineRule="auto"/>
              <w:jc w:val="both"/>
              <w:rPr>
                <w:rFonts w:ascii="Times New Roman" w:eastAsia="Times New Roman" w:hAnsi="Times New Roman" w:cs="Times New Roman"/>
                <w:sz w:val="24"/>
                <w:szCs w:val="24"/>
                <w:lang w:eastAsia="ru-RU"/>
              </w:rPr>
            </w:pPr>
          </w:p>
        </w:tc>
        <w:tc>
          <w:tcPr>
            <w:tcW w:w="1169" w:type="pct"/>
          </w:tcPr>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b/>
                <w:sz w:val="24"/>
                <w:u w:val="single"/>
              </w:rPr>
              <w:t>Владеть:</w:t>
            </w:r>
            <w:r w:rsidRPr="002C3782">
              <w:rPr>
                <w:rFonts w:ascii="Times New Roman" w:eastAsia="Calibri" w:hAnsi="Times New Roman" w:cs="Times New Roman"/>
                <w:sz w:val="24"/>
              </w:rPr>
              <w:t xml:space="preserve"> </w:t>
            </w:r>
          </w:p>
          <w:p w:rsidR="002C3782" w:rsidRPr="002C3782" w:rsidRDefault="002C3782" w:rsidP="002C3782">
            <w:pPr>
              <w:suppressAutoHyphens/>
              <w:spacing w:after="0" w:line="240" w:lineRule="auto"/>
              <w:rPr>
                <w:rFonts w:ascii="Times New Roman" w:eastAsia="Calibri" w:hAnsi="Times New Roman" w:cs="Times New Roman"/>
                <w:sz w:val="24"/>
              </w:rPr>
            </w:pPr>
            <w:r w:rsidRPr="002C3782">
              <w:rPr>
                <w:rFonts w:ascii="Times New Roman" w:eastAsia="Calibri" w:hAnsi="Times New Roman" w:cs="Times New Roman"/>
                <w:sz w:val="24"/>
              </w:rPr>
              <w:t>навыками применения специальных психолого-педагогических</w:t>
            </w:r>
          </w:p>
          <w:p w:rsidR="002C3782" w:rsidRPr="002C3782" w:rsidRDefault="002C3782" w:rsidP="002C3782">
            <w:pPr>
              <w:suppressAutoHyphens/>
              <w:spacing w:after="0" w:line="240" w:lineRule="auto"/>
              <w:jc w:val="both"/>
              <w:rPr>
                <w:rFonts w:ascii="Times New Roman" w:eastAsia="Calibri" w:hAnsi="Times New Roman" w:cs="Times New Roman"/>
                <w:sz w:val="24"/>
              </w:rPr>
            </w:pPr>
            <w:r w:rsidRPr="002C3782">
              <w:rPr>
                <w:rFonts w:ascii="Times New Roman" w:eastAsia="Calibri" w:hAnsi="Times New Roman" w:cs="Times New Roman"/>
                <w:sz w:val="24"/>
              </w:rPr>
              <w:t>технологий</w:t>
            </w:r>
          </w:p>
          <w:p w:rsidR="002C3782" w:rsidRPr="008F35F9" w:rsidRDefault="002C3782" w:rsidP="002C3782">
            <w:pPr>
              <w:suppressAutoHyphens/>
              <w:spacing w:after="0" w:line="240" w:lineRule="auto"/>
              <w:jc w:val="both"/>
              <w:rPr>
                <w:rFonts w:ascii="Times New Roman" w:eastAsia="Calibri" w:hAnsi="Times New Roman" w:cs="Times New Roman"/>
                <w:b/>
                <w:sz w:val="24"/>
                <w:szCs w:val="24"/>
                <w:u w:val="single"/>
              </w:rPr>
            </w:pPr>
            <w:r w:rsidRPr="002C3782">
              <w:rPr>
                <w:rFonts w:ascii="Times New Roman" w:eastAsia="Calibri" w:hAnsi="Times New Roman" w:cs="Times New Roman"/>
              </w:rPr>
              <w:t>обучения, развития, воспитания, в том числе для обучающихся с особыми образовательными потребностями</w:t>
            </w:r>
          </w:p>
        </w:tc>
        <w:tc>
          <w:tcPr>
            <w:tcW w:w="1168" w:type="pct"/>
          </w:tcPr>
          <w:p w:rsidR="002C3782" w:rsidRPr="00D248AA" w:rsidRDefault="002C3782" w:rsidP="00A84FFF">
            <w:pPr>
              <w:suppressAutoHyphens/>
              <w:spacing w:after="0" w:line="240" w:lineRule="auto"/>
              <w:rPr>
                <w:rFonts w:ascii="Times New Roman" w:eastAsia="Calibri" w:hAnsi="Times New Roman" w:cs="Times New Roman"/>
                <w:b/>
                <w:sz w:val="24"/>
              </w:rPr>
            </w:pPr>
            <w:r w:rsidRPr="00D248AA">
              <w:rPr>
                <w:rFonts w:ascii="Times New Roman" w:eastAsia="Calibri" w:hAnsi="Times New Roman" w:cs="Times New Roman"/>
                <w:b/>
                <w:sz w:val="24"/>
              </w:rPr>
              <w:t>Блок C –</w:t>
            </w:r>
            <w:r w:rsidRPr="00D248AA">
              <w:rPr>
                <w:rFonts w:ascii="Times New Roman" w:eastAsia="Calibri" w:hAnsi="Times New Roman" w:cs="Times New Roman"/>
                <w:sz w:val="24"/>
              </w:rPr>
              <w:t xml:space="preserve"> задания практико-ориентированного и/или </w:t>
            </w:r>
            <w:r w:rsidR="00A84FFF">
              <w:rPr>
                <w:rFonts w:ascii="Times New Roman" w:eastAsia="Calibri" w:hAnsi="Times New Roman" w:cs="Times New Roman"/>
                <w:sz w:val="24"/>
              </w:rPr>
              <w:t>индивидуально-творческие</w:t>
            </w:r>
            <w:r w:rsidRPr="004905F2">
              <w:rPr>
                <w:rFonts w:ascii="Times New Roman" w:hAnsi="Times New Roman" w:cs="Times New Roman"/>
                <w:sz w:val="24"/>
                <w:szCs w:val="28"/>
              </w:rPr>
              <w:t xml:space="preserve"> </w:t>
            </w:r>
            <w:r w:rsidRPr="004905F2">
              <w:rPr>
                <w:rFonts w:ascii="Times New Roman" w:eastAsia="Times New Roman" w:hAnsi="Times New Roman" w:cs="Times New Roman"/>
                <w:sz w:val="24"/>
                <w:szCs w:val="28"/>
              </w:rPr>
              <w:t>задани</w:t>
            </w:r>
            <w:r>
              <w:rPr>
                <w:rFonts w:ascii="Times New Roman" w:eastAsia="Times New Roman" w:hAnsi="Times New Roman" w:cs="Times New Roman"/>
                <w:sz w:val="24"/>
                <w:szCs w:val="28"/>
              </w:rPr>
              <w:t>я</w:t>
            </w:r>
          </w:p>
        </w:tc>
      </w:tr>
    </w:tbl>
    <w:p w:rsidR="00474E61" w:rsidRPr="00474E61" w:rsidRDefault="00474E61" w:rsidP="00474E61">
      <w:pPr>
        <w:spacing w:after="0" w:line="240" w:lineRule="auto"/>
        <w:ind w:left="100"/>
        <w:rPr>
          <w:rFonts w:ascii="Times New Roman" w:eastAsia="Times New Roman" w:hAnsi="Times New Roman" w:cs="Times New Roman"/>
          <w:sz w:val="28"/>
          <w:szCs w:val="28"/>
          <w:vertAlign w:val="superscript"/>
        </w:rPr>
        <w:sectPr w:rsidR="00474E61" w:rsidRPr="00474E61" w:rsidSect="009D4A97">
          <w:footnotePr>
            <w:numFmt w:val="chicago"/>
          </w:footnotePr>
          <w:pgSz w:w="11906" w:h="16838"/>
          <w:pgMar w:top="1134" w:right="1134" w:bottom="1134" w:left="567" w:header="709" w:footer="709" w:gutter="0"/>
          <w:cols w:space="720"/>
          <w:docGrid w:linePitch="299"/>
        </w:sectPr>
      </w:pPr>
    </w:p>
    <w:p w:rsidR="00474E61" w:rsidRPr="00474E61" w:rsidRDefault="00FC17A2" w:rsidP="00FC17A2">
      <w:pPr>
        <w:keepNext/>
        <w:suppressAutoHyphens/>
        <w:spacing w:after="360" w:line="240" w:lineRule="auto"/>
        <w:ind w:firstLine="709"/>
        <w:jc w:val="both"/>
        <w:outlineLvl w:val="0"/>
        <w:rPr>
          <w:rFonts w:ascii="Times New Roman" w:eastAsia="Times New Roman" w:hAnsi="Times New Roman" w:cs="Times New Roman"/>
          <w:b/>
          <w:sz w:val="28"/>
          <w:szCs w:val="28"/>
        </w:rPr>
      </w:pPr>
      <w:r w:rsidRPr="00FC17A2">
        <w:rPr>
          <w:rFonts w:ascii="Times New Roman" w:eastAsia="Calibri" w:hAnsi="Times New Roman" w:cs="Times New Roman"/>
          <w:b/>
          <w:sz w:val="28"/>
        </w:rPr>
        <w:lastRenderedPageBreak/>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474E61" w:rsidRPr="00474E61" w:rsidRDefault="00474E61" w:rsidP="00474E61">
      <w:pPr>
        <w:spacing w:after="0" w:line="240" w:lineRule="auto"/>
        <w:jc w:val="center"/>
        <w:rPr>
          <w:rFonts w:ascii="Times New Roman" w:eastAsia="Times New Roman" w:hAnsi="Times New Roman" w:cs="Times New Roman"/>
          <w:b/>
          <w:sz w:val="28"/>
          <w:szCs w:val="28"/>
        </w:rPr>
      </w:pPr>
      <w:r w:rsidRPr="00474E61">
        <w:rPr>
          <w:rFonts w:ascii="Times New Roman" w:eastAsia="Times New Roman" w:hAnsi="Times New Roman" w:cs="Times New Roman"/>
          <w:b/>
          <w:sz w:val="28"/>
          <w:szCs w:val="28"/>
        </w:rPr>
        <w:t>Блок А</w:t>
      </w:r>
    </w:p>
    <w:p w:rsidR="00474E61" w:rsidRPr="00474E61" w:rsidRDefault="00474E61" w:rsidP="00474E61">
      <w:pPr>
        <w:spacing w:after="0" w:line="240" w:lineRule="auto"/>
        <w:jc w:val="center"/>
        <w:rPr>
          <w:rFonts w:ascii="Times New Roman" w:eastAsia="Times New Roman" w:hAnsi="Times New Roman" w:cs="Times New Roman"/>
          <w:b/>
          <w:sz w:val="28"/>
          <w:szCs w:val="28"/>
        </w:rPr>
      </w:pPr>
    </w:p>
    <w:p w:rsidR="00A84FFF" w:rsidRPr="00A84FFF" w:rsidRDefault="00A84FFF" w:rsidP="00A84FFF">
      <w:pPr>
        <w:spacing w:after="0" w:line="240" w:lineRule="auto"/>
        <w:jc w:val="both"/>
        <w:rPr>
          <w:rFonts w:ascii="Times New Roman" w:eastAsia="Times New Roman" w:hAnsi="Times New Roman" w:cs="Times New Roman"/>
          <w:b/>
          <w:sz w:val="28"/>
          <w:szCs w:val="28"/>
        </w:rPr>
      </w:pPr>
      <w:r w:rsidRPr="00A84FFF">
        <w:rPr>
          <w:rFonts w:ascii="Times New Roman" w:eastAsia="Times New Roman" w:hAnsi="Times New Roman" w:cs="Times New Roman"/>
          <w:b/>
          <w:sz w:val="28"/>
          <w:szCs w:val="28"/>
        </w:rPr>
        <w:t xml:space="preserve">А.0 Фонд тестовых заданий по дисциплине, разработанный и утвержденный в соответствии с Положением о фонде тестовых заданий: </w:t>
      </w:r>
    </w:p>
    <w:p w:rsidR="00A84FFF" w:rsidRPr="00A84FFF" w:rsidRDefault="00A84FFF" w:rsidP="00A84FFF">
      <w:pPr>
        <w:spacing w:after="0" w:line="240" w:lineRule="auto"/>
        <w:jc w:val="both"/>
        <w:rPr>
          <w:rFonts w:ascii="Times New Roman" w:eastAsia="Times New Roman" w:hAnsi="Times New Roman" w:cs="Times New Roman"/>
          <w:b/>
          <w:sz w:val="28"/>
          <w:szCs w:val="28"/>
        </w:rPr>
      </w:pPr>
      <w:r w:rsidRPr="00A84FFF">
        <w:rPr>
          <w:rFonts w:ascii="Times New Roman" w:eastAsia="Times New Roman" w:hAnsi="Times New Roman" w:cs="Times New Roman"/>
          <w:sz w:val="28"/>
          <w:szCs w:val="28"/>
        </w:rPr>
        <w:t xml:space="preserve">Фонд тестовых заданий по дисциплине «Обучение лиц с ОВЗ и особыми образовательными потребностями» / сост. Григорьева О.Н. – Бузулук: Бузулук. </w:t>
      </w:r>
      <w:proofErr w:type="spellStart"/>
      <w:r w:rsidRPr="00A84FFF">
        <w:rPr>
          <w:rFonts w:ascii="Times New Roman" w:eastAsia="Times New Roman" w:hAnsi="Times New Roman" w:cs="Times New Roman"/>
          <w:sz w:val="28"/>
          <w:szCs w:val="28"/>
        </w:rPr>
        <w:t>гуман</w:t>
      </w:r>
      <w:proofErr w:type="spellEnd"/>
      <w:r w:rsidRPr="00A84FFF">
        <w:rPr>
          <w:rFonts w:ascii="Times New Roman" w:eastAsia="Times New Roman" w:hAnsi="Times New Roman" w:cs="Times New Roman"/>
          <w:sz w:val="28"/>
          <w:szCs w:val="28"/>
        </w:rPr>
        <w:t xml:space="preserve">.-технолог. институт (филиал) ОГУ, 2024. </w:t>
      </w:r>
    </w:p>
    <w:p w:rsidR="00474E61" w:rsidRDefault="007946C0" w:rsidP="0088595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A84FFF" w:rsidRPr="00A84FFF" w:rsidRDefault="00A84FFF" w:rsidP="00A84FFF">
      <w:pPr>
        <w:spacing w:after="0"/>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 xml:space="preserve">Вопрос </w:t>
      </w:r>
      <w:proofErr w:type="gramStart"/>
      <w:r w:rsidRPr="00A84FFF">
        <w:rPr>
          <w:rFonts w:ascii="Times New Roman" w:eastAsia="Times New Roman" w:hAnsi="Times New Roman" w:cs="Times New Roman"/>
          <w:b/>
          <w:sz w:val="28"/>
          <w:szCs w:val="28"/>
        </w:rPr>
        <w:t>1</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00892613" w:rsidRPr="00A84FFF">
        <w:rPr>
          <w:rFonts w:ascii="Times New Roman" w:eastAsia="Calibri" w:hAnsi="Times New Roman" w:cs="Times New Roman"/>
          <w:sz w:val="24"/>
          <w:szCs w:val="24"/>
        </w:rPr>
        <w:t>(</w:t>
      </w:r>
      <w:proofErr w:type="gramEnd"/>
      <w:r w:rsidR="00892613" w:rsidRPr="00A84FFF">
        <w:rPr>
          <w:rFonts w:ascii="Times New Roman" w:eastAsia="Calibri" w:hAnsi="Times New Roman" w:cs="Times New Roman"/>
          <w:sz w:val="24"/>
          <w:szCs w:val="24"/>
        </w:rPr>
        <w:t>выбор одного правильного ответа)</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Определите, о каком условии непрерывной вертикали инклюзивного образования</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идет речь: все инклюзивные учреждения должны быть открыты к сотрудничеству и</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обмену опытом, как внутри своей вертикали, так и по видовому многообразию;</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информация о развитии ребенка на каждой ступени образовательной вертикали будет</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фиксироваться в его индивидуальной карте («карта развития»).</w:t>
      </w:r>
    </w:p>
    <w:p w:rsidR="00892613" w:rsidRPr="00892613" w:rsidRDefault="00892613" w:rsidP="00892613">
      <w:pPr>
        <w:spacing w:after="0" w:line="240" w:lineRule="auto"/>
        <w:jc w:val="both"/>
        <w:rPr>
          <w:rFonts w:ascii="Times New Roman" w:eastAsia="Times New Roman" w:hAnsi="Times New Roman" w:cs="Times New Roman"/>
          <w:b/>
          <w:sz w:val="28"/>
          <w:szCs w:val="28"/>
        </w:rPr>
      </w:pPr>
      <w:r w:rsidRPr="00892613">
        <w:rPr>
          <w:rFonts w:ascii="Times New Roman" w:eastAsia="Times New Roman" w:hAnsi="Times New Roman" w:cs="Times New Roman"/>
          <w:b/>
          <w:sz w:val="28"/>
          <w:szCs w:val="28"/>
        </w:rPr>
        <w:t>а) преемственности;</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б) профессиональной компетентности;</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в) шаговой доступности;</w:t>
      </w:r>
    </w:p>
    <w:p w:rsidR="00892613" w:rsidRPr="00892613" w:rsidRDefault="00892613" w:rsidP="00892613">
      <w:pPr>
        <w:spacing w:after="0" w:line="240" w:lineRule="auto"/>
        <w:jc w:val="both"/>
        <w:rPr>
          <w:rFonts w:ascii="Times New Roman" w:eastAsia="Times New Roman" w:hAnsi="Times New Roman" w:cs="Times New Roman"/>
          <w:sz w:val="28"/>
          <w:szCs w:val="28"/>
        </w:rPr>
      </w:pPr>
      <w:r w:rsidRPr="00892613">
        <w:rPr>
          <w:rFonts w:ascii="Times New Roman" w:eastAsia="Times New Roman" w:hAnsi="Times New Roman" w:cs="Times New Roman"/>
          <w:sz w:val="28"/>
          <w:szCs w:val="28"/>
        </w:rPr>
        <w:t xml:space="preserve">г) </w:t>
      </w:r>
      <w:proofErr w:type="spellStart"/>
      <w:r w:rsidRPr="00892613">
        <w:rPr>
          <w:rFonts w:ascii="Times New Roman" w:eastAsia="Times New Roman" w:hAnsi="Times New Roman" w:cs="Times New Roman"/>
          <w:sz w:val="28"/>
          <w:szCs w:val="28"/>
        </w:rPr>
        <w:t>безбарьерной</w:t>
      </w:r>
      <w:proofErr w:type="spellEnd"/>
      <w:r w:rsidRPr="00892613">
        <w:rPr>
          <w:rFonts w:ascii="Times New Roman" w:eastAsia="Times New Roman" w:hAnsi="Times New Roman" w:cs="Times New Roman"/>
          <w:sz w:val="28"/>
          <w:szCs w:val="28"/>
        </w:rPr>
        <w:t xml:space="preserve"> среды.</w:t>
      </w:r>
    </w:p>
    <w:p w:rsidR="00A84FFF" w:rsidRDefault="00A84FFF" w:rsidP="00885950">
      <w:pPr>
        <w:spacing w:after="0" w:line="240" w:lineRule="auto"/>
        <w:jc w:val="both"/>
        <w:rPr>
          <w:rFonts w:ascii="Times New Roman" w:eastAsia="Times New Roman" w:hAnsi="Times New Roman" w:cs="Times New Roman"/>
          <w:sz w:val="28"/>
          <w:szCs w:val="28"/>
        </w:rPr>
      </w:pPr>
    </w:p>
    <w:p w:rsidR="00A84FFF" w:rsidRPr="00A84FFF" w:rsidRDefault="00A84FFF" w:rsidP="00A84FFF">
      <w:pPr>
        <w:spacing w:after="0" w:line="240" w:lineRule="auto"/>
        <w:rPr>
          <w:rFonts w:ascii="Times New Roman" w:eastAsia="Calibri" w:hAnsi="Times New Roman" w:cs="Times New Roman"/>
          <w:sz w:val="28"/>
          <w:szCs w:val="28"/>
        </w:rPr>
      </w:pPr>
      <w:r w:rsidRPr="00A84FFF">
        <w:rPr>
          <w:rFonts w:ascii="Times New Roman" w:eastAsia="Calibri" w:hAnsi="Times New Roman" w:cs="Times New Roman"/>
          <w:b/>
          <w:sz w:val="28"/>
          <w:szCs w:val="28"/>
        </w:rPr>
        <w:t>Вопрос 2</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sz w:val="24"/>
          <w:szCs w:val="24"/>
        </w:rPr>
        <w:t>(выбор одного правильного ответа)</w:t>
      </w:r>
    </w:p>
    <w:p w:rsidR="00FC51A7" w:rsidRPr="00FC51A7" w:rsidRDefault="00FC51A7" w:rsidP="00FC51A7">
      <w:pPr>
        <w:spacing w:after="0" w:line="240" w:lineRule="auto"/>
        <w:jc w:val="both"/>
        <w:rPr>
          <w:rFonts w:ascii="Times New Roman" w:eastAsia="Times New Roman" w:hAnsi="Times New Roman" w:cs="Times New Roman"/>
          <w:sz w:val="28"/>
          <w:szCs w:val="28"/>
        </w:rPr>
      </w:pPr>
      <w:r w:rsidRPr="00FC51A7">
        <w:rPr>
          <w:rFonts w:ascii="Times New Roman" w:eastAsia="Times New Roman" w:hAnsi="Times New Roman" w:cs="Times New Roman"/>
          <w:sz w:val="28"/>
          <w:szCs w:val="28"/>
        </w:rPr>
        <w:t>К специальным образовательным условиям для всех категорий детей с ОВЗ и инвалидностью относится:</w:t>
      </w:r>
    </w:p>
    <w:p w:rsidR="00FC51A7" w:rsidRPr="00FC51A7" w:rsidRDefault="00FC51A7" w:rsidP="00FC51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Pr="00FC51A7">
        <w:rPr>
          <w:rFonts w:ascii="Times New Roman" w:eastAsia="Times New Roman" w:hAnsi="Times New Roman" w:cs="Times New Roman"/>
          <w:sz w:val="28"/>
          <w:szCs w:val="28"/>
        </w:rPr>
        <w:tab/>
        <w:t xml:space="preserve">создание в образовательных учреждениях </w:t>
      </w:r>
      <w:proofErr w:type="spellStart"/>
      <w:r w:rsidRPr="00FC51A7">
        <w:rPr>
          <w:rFonts w:ascii="Times New Roman" w:eastAsia="Times New Roman" w:hAnsi="Times New Roman" w:cs="Times New Roman"/>
          <w:sz w:val="28"/>
          <w:szCs w:val="28"/>
        </w:rPr>
        <w:t>безбарьерной</w:t>
      </w:r>
      <w:proofErr w:type="spellEnd"/>
      <w:r w:rsidRPr="00FC51A7">
        <w:rPr>
          <w:rFonts w:ascii="Times New Roman" w:eastAsia="Times New Roman" w:hAnsi="Times New Roman" w:cs="Times New Roman"/>
          <w:sz w:val="28"/>
          <w:szCs w:val="28"/>
        </w:rPr>
        <w:t xml:space="preserve"> среды; </w:t>
      </w:r>
    </w:p>
    <w:p w:rsidR="00FC51A7" w:rsidRPr="00FC51A7" w:rsidRDefault="00FC51A7" w:rsidP="00FC51A7">
      <w:pPr>
        <w:spacing w:after="0" w:line="240" w:lineRule="auto"/>
        <w:jc w:val="both"/>
        <w:rPr>
          <w:rFonts w:ascii="Times New Roman" w:eastAsia="Times New Roman" w:hAnsi="Times New Roman" w:cs="Times New Roman"/>
          <w:b/>
          <w:sz w:val="28"/>
          <w:szCs w:val="28"/>
        </w:rPr>
      </w:pPr>
      <w:r w:rsidRPr="00FC51A7">
        <w:rPr>
          <w:rFonts w:ascii="Times New Roman" w:eastAsia="Times New Roman" w:hAnsi="Times New Roman" w:cs="Times New Roman"/>
          <w:b/>
          <w:sz w:val="28"/>
          <w:szCs w:val="28"/>
        </w:rPr>
        <w:t xml:space="preserve">б) материально-техническое (включая архитектурное) обеспечение, кадровое, информационное, программно-методическое обеспечение образовательного и воспитательного процесса, психолого-педагогическое сопровождение детей с ОВЗ и инвалидностью; </w:t>
      </w:r>
    </w:p>
    <w:p w:rsidR="00FC51A7" w:rsidRPr="00FC51A7" w:rsidRDefault="00FC51A7" w:rsidP="00FC51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FC51A7">
        <w:rPr>
          <w:rFonts w:ascii="Times New Roman" w:eastAsia="Times New Roman" w:hAnsi="Times New Roman" w:cs="Times New Roman"/>
          <w:sz w:val="28"/>
          <w:szCs w:val="28"/>
        </w:rPr>
        <w:t xml:space="preserve">индивидуальный образовательный маршрут ребенка с ОВЗ и инвалидностью; </w:t>
      </w:r>
    </w:p>
    <w:p w:rsidR="00FC51A7" w:rsidRPr="00FC51A7" w:rsidRDefault="00FC51A7" w:rsidP="00FC51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FC51A7">
        <w:rPr>
          <w:rFonts w:ascii="Times New Roman" w:eastAsia="Times New Roman" w:hAnsi="Times New Roman" w:cs="Times New Roman"/>
          <w:sz w:val="28"/>
          <w:szCs w:val="28"/>
        </w:rPr>
        <w:t>пандусы, специальные лифты, специально-оборудованные учебные места, специализированное учебное, реабилитационное, медицинское оборудован</w:t>
      </w:r>
      <w:r>
        <w:rPr>
          <w:rFonts w:ascii="Times New Roman" w:eastAsia="Times New Roman" w:hAnsi="Times New Roman" w:cs="Times New Roman"/>
          <w:sz w:val="28"/>
          <w:szCs w:val="28"/>
        </w:rPr>
        <w:t>ие.</w:t>
      </w:r>
    </w:p>
    <w:p w:rsidR="00A84FFF" w:rsidRDefault="00A84FFF" w:rsidP="00885950">
      <w:pPr>
        <w:spacing w:after="0" w:line="240" w:lineRule="auto"/>
        <w:jc w:val="both"/>
        <w:rPr>
          <w:rFonts w:ascii="Times New Roman" w:eastAsia="Times New Roman" w:hAnsi="Times New Roman" w:cs="Times New Roman"/>
          <w:sz w:val="28"/>
          <w:szCs w:val="28"/>
        </w:rPr>
      </w:pPr>
    </w:p>
    <w:p w:rsidR="00A84FFF" w:rsidRPr="00A84FFF" w:rsidRDefault="00A84FFF" w:rsidP="00A84FFF">
      <w:pPr>
        <w:spacing w:after="0" w:line="240" w:lineRule="auto"/>
        <w:rPr>
          <w:rFonts w:ascii="Times New Roman" w:eastAsia="Calibri" w:hAnsi="Times New Roman" w:cs="Times New Roman"/>
          <w:sz w:val="28"/>
          <w:szCs w:val="28"/>
        </w:rPr>
      </w:pPr>
      <w:r w:rsidRPr="00A84FFF">
        <w:rPr>
          <w:rFonts w:ascii="Times New Roman" w:eastAsia="Calibri" w:hAnsi="Times New Roman" w:cs="Times New Roman"/>
          <w:b/>
          <w:sz w:val="28"/>
          <w:szCs w:val="28"/>
        </w:rPr>
        <w:t>Вопрос 3</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sz w:val="24"/>
          <w:szCs w:val="24"/>
        </w:rPr>
        <w:t>(выбор одного правильного ответа)</w:t>
      </w:r>
    </w:p>
    <w:p w:rsidR="00FC51A7" w:rsidRPr="00FC51A7" w:rsidRDefault="00FC51A7" w:rsidP="00FC51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FC51A7">
        <w:rPr>
          <w:rFonts w:ascii="Times New Roman" w:eastAsia="Times New Roman" w:hAnsi="Times New Roman" w:cs="Times New Roman"/>
          <w:sz w:val="28"/>
          <w:szCs w:val="28"/>
        </w:rPr>
        <w:t>Обучающийся с ограниченными возможностями здоровья, согласно ФЗ «Об образовании в РФ» (от 29.12.2012 г. №273-ФЗ), это:</w:t>
      </w:r>
    </w:p>
    <w:p w:rsidR="00FC51A7" w:rsidRPr="00FC51A7" w:rsidRDefault="00FC51A7" w:rsidP="00FC51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FC51A7">
        <w:rPr>
          <w:rFonts w:ascii="Times New Roman" w:eastAsia="Times New Roman" w:hAnsi="Times New Roman" w:cs="Times New Roman"/>
          <w:sz w:val="28"/>
          <w:szCs w:val="28"/>
        </w:rPr>
        <w:t xml:space="preserve">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 </w:t>
      </w:r>
    </w:p>
    <w:p w:rsidR="00FC51A7" w:rsidRPr="00FC51A7" w:rsidRDefault="00FC51A7" w:rsidP="00FC51A7">
      <w:pPr>
        <w:spacing w:after="0" w:line="240" w:lineRule="auto"/>
        <w:jc w:val="both"/>
        <w:rPr>
          <w:rFonts w:ascii="Times New Roman" w:eastAsia="Times New Roman" w:hAnsi="Times New Roman" w:cs="Times New Roman"/>
          <w:b/>
          <w:sz w:val="28"/>
          <w:szCs w:val="28"/>
        </w:rPr>
      </w:pPr>
      <w:r w:rsidRPr="00FC51A7">
        <w:rPr>
          <w:rFonts w:ascii="Times New Roman" w:eastAsia="Times New Roman" w:hAnsi="Times New Roman" w:cs="Times New Roman"/>
          <w:b/>
          <w:sz w:val="28"/>
          <w:szCs w:val="28"/>
        </w:rPr>
        <w:t xml:space="preserve">в)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p>
    <w:p w:rsidR="00A84FFF" w:rsidRDefault="00FC51A7" w:rsidP="00FC51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г) </w:t>
      </w:r>
      <w:r w:rsidRPr="00FC51A7">
        <w:rPr>
          <w:rFonts w:ascii="Times New Roman" w:eastAsia="Times New Roman" w:hAnsi="Times New Roman" w:cs="Times New Roman"/>
          <w:sz w:val="28"/>
          <w:szCs w:val="28"/>
        </w:rPr>
        <w:t>физическое лицо, осваивающее образовательную п</w:t>
      </w:r>
      <w:r>
        <w:rPr>
          <w:rFonts w:ascii="Times New Roman" w:eastAsia="Times New Roman" w:hAnsi="Times New Roman" w:cs="Times New Roman"/>
          <w:sz w:val="28"/>
          <w:szCs w:val="28"/>
        </w:rPr>
        <w:t>рограмму.</w:t>
      </w:r>
    </w:p>
    <w:p w:rsidR="00A84FFF" w:rsidRDefault="00A84FFF" w:rsidP="00885950">
      <w:pPr>
        <w:spacing w:after="0" w:line="240" w:lineRule="auto"/>
        <w:jc w:val="both"/>
        <w:rPr>
          <w:rFonts w:ascii="Times New Roman" w:eastAsia="Times New Roman" w:hAnsi="Times New Roman" w:cs="Times New Roman"/>
          <w:sz w:val="28"/>
          <w:szCs w:val="28"/>
        </w:rPr>
      </w:pPr>
    </w:p>
    <w:p w:rsidR="00A84FFF" w:rsidRPr="00A84FFF" w:rsidRDefault="00A84FFF" w:rsidP="00A84FFF">
      <w:pPr>
        <w:spacing w:after="0"/>
        <w:jc w:val="both"/>
        <w:rPr>
          <w:rFonts w:ascii="Times New Roman" w:eastAsia="Calibri" w:hAnsi="Times New Roman" w:cs="Times New Roman"/>
          <w:sz w:val="28"/>
          <w:szCs w:val="24"/>
        </w:rPr>
      </w:pPr>
      <w:r w:rsidRPr="00A84FFF">
        <w:rPr>
          <w:rFonts w:ascii="Times New Roman" w:eastAsia="Calibri" w:hAnsi="Times New Roman" w:cs="Times New Roman"/>
          <w:b/>
          <w:sz w:val="28"/>
          <w:szCs w:val="24"/>
        </w:rPr>
        <w:t>Вопрос 4</w:t>
      </w:r>
      <w:r w:rsidRPr="00A84FFF">
        <w:rPr>
          <w:rFonts w:ascii="Times New Roman" w:eastAsia="Calibri" w:hAnsi="Times New Roman" w:cs="Times New Roman"/>
          <w:sz w:val="28"/>
          <w:szCs w:val="24"/>
        </w:rPr>
        <w:t xml:space="preserve"> </w:t>
      </w:r>
      <w:r w:rsidR="001B16AC" w:rsidRPr="00A84FFF">
        <w:rPr>
          <w:rFonts w:ascii="Times New Roman" w:eastAsia="Calibri" w:hAnsi="Times New Roman" w:cs="Times New Roman"/>
          <w:sz w:val="24"/>
          <w:szCs w:val="24"/>
        </w:rPr>
        <w:t>(выбор одного правильного ответа)</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Что НЕ относится к особенностям инклюзивного образования?</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а) в инклюзивном образовании предполагается сотрудничество специалистов</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разных профилей;</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б) образовательная организация не должна ограничиваться одним учебным планом</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и единым подходом к обучению всех;</w:t>
      </w:r>
    </w:p>
    <w:p w:rsidR="001B16AC" w:rsidRPr="00892613" w:rsidRDefault="001B16AC" w:rsidP="001B16AC">
      <w:pPr>
        <w:spacing w:after="0" w:line="240" w:lineRule="auto"/>
        <w:jc w:val="both"/>
        <w:rPr>
          <w:rFonts w:ascii="Times New Roman" w:eastAsia="Times New Roman" w:hAnsi="Times New Roman" w:cs="Times New Roman"/>
          <w:b/>
          <w:sz w:val="28"/>
          <w:szCs w:val="28"/>
        </w:rPr>
      </w:pPr>
      <w:r w:rsidRPr="00892613">
        <w:rPr>
          <w:rFonts w:ascii="Times New Roman" w:eastAsia="Times New Roman" w:hAnsi="Times New Roman" w:cs="Times New Roman"/>
          <w:b/>
          <w:sz w:val="28"/>
          <w:szCs w:val="28"/>
        </w:rPr>
        <w:t>в) не предусмотрена «гибкость» структуры образовательного учреждения.</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г) образовательные условия должны быть адаптированы к потребностям всех</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обучающихся педагогов.</w:t>
      </w:r>
    </w:p>
    <w:p w:rsidR="00A84FFF" w:rsidRDefault="00A84FFF" w:rsidP="00885950">
      <w:pPr>
        <w:spacing w:after="0" w:line="240" w:lineRule="auto"/>
        <w:jc w:val="both"/>
        <w:rPr>
          <w:rFonts w:ascii="Times New Roman" w:eastAsia="Times New Roman" w:hAnsi="Times New Roman" w:cs="Times New Roman"/>
          <w:sz w:val="28"/>
          <w:szCs w:val="28"/>
        </w:rPr>
      </w:pPr>
    </w:p>
    <w:p w:rsidR="00892613" w:rsidRPr="00A84FFF" w:rsidRDefault="00A84FFF" w:rsidP="00892613">
      <w:pPr>
        <w:spacing w:after="0"/>
        <w:jc w:val="both"/>
        <w:rPr>
          <w:rFonts w:ascii="Times New Roman" w:eastAsia="Calibri" w:hAnsi="Times New Roman" w:cs="Times New Roman"/>
          <w:sz w:val="28"/>
          <w:szCs w:val="24"/>
        </w:rPr>
      </w:pPr>
      <w:r w:rsidRPr="00A84FFF">
        <w:rPr>
          <w:rFonts w:ascii="Times New Roman" w:eastAsia="Calibri" w:hAnsi="Times New Roman" w:cs="Times New Roman"/>
          <w:b/>
          <w:sz w:val="28"/>
          <w:szCs w:val="28"/>
        </w:rPr>
        <w:t>Вопрос 5</w:t>
      </w:r>
      <w:r w:rsidRPr="00A84FFF">
        <w:rPr>
          <w:rFonts w:ascii="Times New Roman" w:eastAsia="Calibri" w:hAnsi="Times New Roman" w:cs="Times New Roman"/>
          <w:sz w:val="28"/>
          <w:szCs w:val="28"/>
        </w:rPr>
        <w:t xml:space="preserve"> </w:t>
      </w:r>
      <w:r w:rsidR="00892613" w:rsidRPr="00A84FFF">
        <w:rPr>
          <w:rFonts w:ascii="Times New Roman" w:eastAsia="Calibri" w:hAnsi="Times New Roman" w:cs="Times New Roman"/>
          <w:sz w:val="24"/>
          <w:szCs w:val="24"/>
        </w:rPr>
        <w:t>(выбор одного правильного ответа)</w:t>
      </w:r>
    </w:p>
    <w:p w:rsidR="00892613" w:rsidRPr="00892613" w:rsidRDefault="00892613" w:rsidP="00892613">
      <w:pPr>
        <w:spacing w:after="0" w:line="240" w:lineRule="auto"/>
        <w:jc w:val="both"/>
        <w:rPr>
          <w:rFonts w:ascii="Times New Roman" w:eastAsia="Calibri" w:hAnsi="Times New Roman" w:cs="Times New Roman"/>
          <w:sz w:val="28"/>
          <w:szCs w:val="24"/>
        </w:rPr>
      </w:pPr>
      <w:r w:rsidRPr="00892613">
        <w:rPr>
          <w:rFonts w:ascii="Times New Roman" w:eastAsia="Calibri" w:hAnsi="Times New Roman" w:cs="Times New Roman"/>
          <w:sz w:val="28"/>
          <w:szCs w:val="24"/>
        </w:rPr>
        <w:t>Выберите оптимальную модель поведения педагога в общении с детьми с ОВЗ</w:t>
      </w:r>
    </w:p>
    <w:p w:rsidR="00892613" w:rsidRPr="00892613" w:rsidRDefault="00892613" w:rsidP="00892613">
      <w:pPr>
        <w:spacing w:after="0" w:line="240" w:lineRule="auto"/>
        <w:jc w:val="both"/>
        <w:rPr>
          <w:rFonts w:ascii="Times New Roman" w:eastAsia="Calibri" w:hAnsi="Times New Roman" w:cs="Times New Roman"/>
          <w:sz w:val="28"/>
          <w:szCs w:val="24"/>
        </w:rPr>
      </w:pPr>
      <w:r w:rsidRPr="00892613">
        <w:rPr>
          <w:rFonts w:ascii="Times New Roman" w:eastAsia="Calibri" w:hAnsi="Times New Roman" w:cs="Times New Roman"/>
          <w:sz w:val="28"/>
          <w:szCs w:val="24"/>
        </w:rPr>
        <w:t>а) неконтактная модель;</w:t>
      </w:r>
    </w:p>
    <w:p w:rsidR="00892613" w:rsidRPr="00892613" w:rsidRDefault="00892613" w:rsidP="00892613">
      <w:pPr>
        <w:spacing w:after="0" w:line="240" w:lineRule="auto"/>
        <w:jc w:val="both"/>
        <w:rPr>
          <w:rFonts w:ascii="Times New Roman" w:eastAsia="Calibri" w:hAnsi="Times New Roman" w:cs="Times New Roman"/>
          <w:sz w:val="28"/>
          <w:szCs w:val="24"/>
        </w:rPr>
      </w:pPr>
      <w:r w:rsidRPr="00892613">
        <w:rPr>
          <w:rFonts w:ascii="Times New Roman" w:eastAsia="Calibri" w:hAnsi="Times New Roman" w:cs="Times New Roman"/>
          <w:sz w:val="28"/>
          <w:szCs w:val="24"/>
        </w:rPr>
        <w:t>б) модель дифференцированного внимания;</w:t>
      </w:r>
    </w:p>
    <w:p w:rsidR="00892613" w:rsidRPr="00892613" w:rsidRDefault="00892613" w:rsidP="00892613">
      <w:pPr>
        <w:spacing w:after="0" w:line="240" w:lineRule="auto"/>
        <w:jc w:val="both"/>
        <w:rPr>
          <w:rFonts w:ascii="Times New Roman" w:eastAsia="Calibri" w:hAnsi="Times New Roman" w:cs="Times New Roman"/>
          <w:b/>
          <w:sz w:val="28"/>
          <w:szCs w:val="24"/>
        </w:rPr>
      </w:pPr>
      <w:r w:rsidRPr="00892613">
        <w:rPr>
          <w:rFonts w:ascii="Times New Roman" w:eastAsia="Calibri" w:hAnsi="Times New Roman" w:cs="Times New Roman"/>
          <w:b/>
          <w:sz w:val="28"/>
          <w:szCs w:val="24"/>
        </w:rPr>
        <w:t>в) модель активного взаимодействия;</w:t>
      </w:r>
    </w:p>
    <w:p w:rsidR="00892613" w:rsidRPr="00892613" w:rsidRDefault="00892613" w:rsidP="00892613">
      <w:pPr>
        <w:spacing w:after="0" w:line="240" w:lineRule="auto"/>
        <w:jc w:val="both"/>
        <w:rPr>
          <w:rFonts w:ascii="Times New Roman" w:eastAsia="Calibri" w:hAnsi="Times New Roman" w:cs="Times New Roman"/>
          <w:sz w:val="28"/>
          <w:szCs w:val="24"/>
        </w:rPr>
      </w:pPr>
      <w:r w:rsidRPr="00892613">
        <w:rPr>
          <w:rFonts w:ascii="Times New Roman" w:eastAsia="Calibri" w:hAnsi="Times New Roman" w:cs="Times New Roman"/>
          <w:sz w:val="28"/>
          <w:szCs w:val="24"/>
        </w:rPr>
        <w:t xml:space="preserve">г) </w:t>
      </w:r>
      <w:proofErr w:type="spellStart"/>
      <w:r w:rsidRPr="00892613">
        <w:rPr>
          <w:rFonts w:ascii="Times New Roman" w:eastAsia="Calibri" w:hAnsi="Times New Roman" w:cs="Times New Roman"/>
          <w:sz w:val="28"/>
          <w:szCs w:val="24"/>
        </w:rPr>
        <w:t>гиперрефлексивная</w:t>
      </w:r>
      <w:proofErr w:type="spellEnd"/>
      <w:r w:rsidRPr="00892613">
        <w:rPr>
          <w:rFonts w:ascii="Times New Roman" w:eastAsia="Calibri" w:hAnsi="Times New Roman" w:cs="Times New Roman"/>
          <w:sz w:val="28"/>
          <w:szCs w:val="24"/>
        </w:rPr>
        <w:t xml:space="preserve"> модель.</w:t>
      </w:r>
    </w:p>
    <w:p w:rsidR="00474E61" w:rsidRDefault="00474E61" w:rsidP="00474E61">
      <w:pPr>
        <w:spacing w:after="0" w:line="240" w:lineRule="auto"/>
        <w:rPr>
          <w:rFonts w:ascii="Times New Roman" w:eastAsia="Times New Roman" w:hAnsi="Times New Roman" w:cs="Times New Roman"/>
          <w:sz w:val="28"/>
          <w:szCs w:val="28"/>
        </w:rPr>
      </w:pPr>
    </w:p>
    <w:p w:rsidR="00A84FFF" w:rsidRPr="00A84FFF" w:rsidRDefault="00A84FFF" w:rsidP="00A84FFF">
      <w:pPr>
        <w:spacing w:after="0" w:line="240" w:lineRule="auto"/>
        <w:rPr>
          <w:rFonts w:ascii="Times New Roman" w:eastAsia="Calibri" w:hAnsi="Times New Roman" w:cs="Times New Roman"/>
          <w:sz w:val="28"/>
          <w:szCs w:val="28"/>
        </w:rPr>
      </w:pPr>
      <w:r w:rsidRPr="00A84FFF">
        <w:rPr>
          <w:rFonts w:ascii="Times New Roman" w:eastAsia="Calibri" w:hAnsi="Times New Roman" w:cs="Times New Roman"/>
          <w:b/>
          <w:sz w:val="28"/>
          <w:szCs w:val="28"/>
        </w:rPr>
        <w:t xml:space="preserve">Вопрос </w:t>
      </w:r>
      <w:proofErr w:type="gramStart"/>
      <w:r w:rsidRPr="00A84FFF">
        <w:rPr>
          <w:rFonts w:ascii="Times New Roman" w:eastAsia="Calibri" w:hAnsi="Times New Roman" w:cs="Times New Roman"/>
          <w:b/>
          <w:sz w:val="28"/>
          <w:szCs w:val="28"/>
        </w:rPr>
        <w:t xml:space="preserve">6 </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ответ словом, числом)</w:t>
      </w:r>
    </w:p>
    <w:p w:rsidR="00A84FFF" w:rsidRPr="00FC51A7" w:rsidRDefault="00FC51A7" w:rsidP="00474E61">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8"/>
          <w:szCs w:val="28"/>
        </w:rPr>
        <w:t>С</w:t>
      </w:r>
      <w:r w:rsidRPr="00FC51A7">
        <w:rPr>
          <w:rFonts w:ascii="Times New Roman" w:eastAsia="Times New Roman" w:hAnsi="Times New Roman" w:cs="Times New Roman"/>
          <w:sz w:val="28"/>
          <w:szCs w:val="28"/>
        </w:rPr>
        <w:t xml:space="preserve">оздание </w:t>
      </w:r>
      <w:proofErr w:type="spellStart"/>
      <w:r w:rsidRPr="00FC51A7">
        <w:rPr>
          <w:rFonts w:ascii="Times New Roman" w:eastAsia="Times New Roman" w:hAnsi="Times New Roman" w:cs="Times New Roman"/>
          <w:sz w:val="28"/>
          <w:szCs w:val="28"/>
        </w:rPr>
        <w:t>безбарьерной</w:t>
      </w:r>
      <w:proofErr w:type="spellEnd"/>
      <w:r w:rsidRPr="00FC51A7">
        <w:rPr>
          <w:rFonts w:ascii="Times New Roman" w:eastAsia="Times New Roman" w:hAnsi="Times New Roman" w:cs="Times New Roman"/>
          <w:sz w:val="28"/>
          <w:szCs w:val="28"/>
        </w:rPr>
        <w:t xml:space="preserve"> среды в обучении и профессиональной подготовке людей с ограниченными возможностями</w:t>
      </w:r>
      <w:r>
        <w:rPr>
          <w:rFonts w:ascii="Times New Roman" w:eastAsia="Times New Roman" w:hAnsi="Times New Roman" w:cs="Times New Roman"/>
          <w:sz w:val="28"/>
          <w:szCs w:val="28"/>
        </w:rPr>
        <w:t xml:space="preserve">, является …….  </w:t>
      </w:r>
      <w:r w:rsidRPr="00FC51A7">
        <w:rPr>
          <w:rFonts w:ascii="Times New Roman" w:eastAsia="Times New Roman" w:hAnsi="Times New Roman" w:cs="Times New Roman"/>
          <w:sz w:val="28"/>
          <w:szCs w:val="28"/>
        </w:rPr>
        <w:t>системы инклюзивного образования</w:t>
      </w:r>
      <w:r>
        <w:rPr>
          <w:rFonts w:ascii="Times New Roman" w:eastAsia="Times New Roman" w:hAnsi="Times New Roman" w:cs="Times New Roman"/>
          <w:sz w:val="28"/>
          <w:szCs w:val="28"/>
        </w:rPr>
        <w:t xml:space="preserve"> </w:t>
      </w:r>
      <w:r w:rsidRPr="00FC51A7">
        <w:rPr>
          <w:rFonts w:ascii="Times New Roman" w:eastAsia="Times New Roman" w:hAnsi="Times New Roman" w:cs="Times New Roman"/>
          <w:sz w:val="24"/>
          <w:szCs w:val="28"/>
        </w:rPr>
        <w:t>(Ответ: целью)</w:t>
      </w:r>
    </w:p>
    <w:p w:rsidR="00A84FFF" w:rsidRDefault="00A84FFF" w:rsidP="00474E61">
      <w:pPr>
        <w:spacing w:after="0" w:line="240" w:lineRule="auto"/>
        <w:rPr>
          <w:rFonts w:ascii="Times New Roman" w:eastAsia="Times New Roman" w:hAnsi="Times New Roman" w:cs="Times New Roman"/>
          <w:sz w:val="28"/>
          <w:szCs w:val="28"/>
        </w:rPr>
      </w:pPr>
    </w:p>
    <w:p w:rsidR="00A84FFF" w:rsidRPr="00FC51A7" w:rsidRDefault="00A84FFF" w:rsidP="00A84FFF">
      <w:pPr>
        <w:spacing w:after="0" w:line="240" w:lineRule="auto"/>
        <w:rPr>
          <w:rFonts w:ascii="Times New Roman" w:eastAsia="Calibri" w:hAnsi="Times New Roman" w:cs="Times New Roman"/>
          <w:sz w:val="24"/>
          <w:szCs w:val="24"/>
        </w:rPr>
      </w:pPr>
      <w:r w:rsidRPr="00A84FFF">
        <w:rPr>
          <w:rFonts w:ascii="Times New Roman" w:eastAsia="Calibri" w:hAnsi="Times New Roman" w:cs="Times New Roman"/>
          <w:b/>
          <w:sz w:val="28"/>
          <w:szCs w:val="28"/>
        </w:rPr>
        <w:t xml:space="preserve">Вопрос </w:t>
      </w:r>
      <w:proofErr w:type="gramStart"/>
      <w:r w:rsidRPr="00A84FFF">
        <w:rPr>
          <w:rFonts w:ascii="Times New Roman" w:eastAsia="Calibri" w:hAnsi="Times New Roman" w:cs="Times New Roman"/>
          <w:b/>
          <w:sz w:val="28"/>
          <w:szCs w:val="28"/>
        </w:rPr>
        <w:t xml:space="preserve">7 </w:t>
      </w:r>
      <w:r w:rsidRPr="00A84FFF">
        <w:rPr>
          <w:rFonts w:ascii="Times New Roman" w:eastAsia="Calibri" w:hAnsi="Times New Roman" w:cs="Times New Roman"/>
          <w:sz w:val="28"/>
          <w:szCs w:val="28"/>
        </w:rPr>
        <w:t xml:space="preserve"> </w:t>
      </w:r>
      <w:r w:rsidR="00FC51A7" w:rsidRPr="00A84FFF">
        <w:rPr>
          <w:rFonts w:ascii="Times New Roman" w:eastAsia="Calibri" w:hAnsi="Times New Roman" w:cs="Times New Roman"/>
          <w:sz w:val="24"/>
          <w:szCs w:val="24"/>
        </w:rPr>
        <w:t>(</w:t>
      </w:r>
      <w:proofErr w:type="gramEnd"/>
      <w:r w:rsidR="00FC51A7" w:rsidRPr="00A84FFF">
        <w:rPr>
          <w:rFonts w:ascii="Times New Roman" w:eastAsia="Calibri" w:hAnsi="Times New Roman" w:cs="Times New Roman"/>
          <w:sz w:val="24"/>
          <w:szCs w:val="24"/>
        </w:rPr>
        <w:t xml:space="preserve">ответ </w:t>
      </w:r>
      <w:r w:rsidR="001B16AC">
        <w:rPr>
          <w:rFonts w:ascii="Times New Roman" w:eastAsia="Calibri" w:hAnsi="Times New Roman" w:cs="Times New Roman"/>
          <w:sz w:val="24"/>
          <w:szCs w:val="24"/>
        </w:rPr>
        <w:t>словосочетанием</w:t>
      </w:r>
      <w:r w:rsidR="00FC51A7" w:rsidRPr="00A84FFF">
        <w:rPr>
          <w:rFonts w:ascii="Times New Roman" w:eastAsia="Calibri" w:hAnsi="Times New Roman" w:cs="Times New Roman"/>
          <w:sz w:val="24"/>
          <w:szCs w:val="24"/>
        </w:rPr>
        <w:t>)</w:t>
      </w:r>
    </w:p>
    <w:p w:rsidR="001B16AC" w:rsidRPr="001B16AC" w:rsidRDefault="001B16AC" w:rsidP="00474E61">
      <w:pPr>
        <w:spacing w:after="0" w:line="240" w:lineRule="auto"/>
        <w:rPr>
          <w:rFonts w:ascii="Times New Roman" w:hAnsi="Times New Roman" w:cs="Times New Roman"/>
          <w:sz w:val="24"/>
          <w:szCs w:val="28"/>
        </w:rPr>
      </w:pPr>
      <w:r>
        <w:rPr>
          <w:rFonts w:ascii="Times New Roman" w:hAnsi="Times New Roman" w:cs="Times New Roman"/>
          <w:sz w:val="28"/>
          <w:szCs w:val="28"/>
        </w:rPr>
        <w:t>П</w:t>
      </w:r>
      <w:r w:rsidRPr="00FC51A7">
        <w:rPr>
          <w:rFonts w:ascii="Times New Roman" w:hAnsi="Times New Roman" w:cs="Times New Roman"/>
          <w:sz w:val="28"/>
          <w:szCs w:val="28"/>
        </w:rPr>
        <w:t>отребности в условиях, необходимых для оптимальной реализации когнитивных, энергетических и эмоционально-волевых возможностей ребенка с ОВЗ в процессе обучения</w:t>
      </w:r>
      <w:r>
        <w:rPr>
          <w:rFonts w:ascii="Times New Roman" w:hAnsi="Times New Roman" w:cs="Times New Roman"/>
          <w:sz w:val="28"/>
          <w:szCs w:val="28"/>
        </w:rPr>
        <w:t xml:space="preserve"> – это … </w:t>
      </w:r>
      <w:r w:rsidRPr="001B16AC">
        <w:rPr>
          <w:rFonts w:ascii="Times New Roman" w:hAnsi="Times New Roman" w:cs="Times New Roman"/>
          <w:sz w:val="24"/>
          <w:szCs w:val="28"/>
        </w:rPr>
        <w:t>(Ответ: Особые образовательные потребности)</w:t>
      </w:r>
    </w:p>
    <w:p w:rsidR="001B16AC" w:rsidRDefault="001B16AC" w:rsidP="00474E61">
      <w:pPr>
        <w:spacing w:after="0" w:line="240" w:lineRule="auto"/>
        <w:rPr>
          <w:rFonts w:ascii="Times New Roman" w:hAnsi="Times New Roman" w:cs="Times New Roman"/>
          <w:sz w:val="28"/>
          <w:szCs w:val="28"/>
        </w:rPr>
      </w:pPr>
    </w:p>
    <w:p w:rsidR="00A84FFF" w:rsidRPr="00A84FFF" w:rsidRDefault="00A84FFF" w:rsidP="00A84FFF">
      <w:pPr>
        <w:spacing w:after="0"/>
        <w:jc w:val="both"/>
        <w:rPr>
          <w:rFonts w:ascii="Times New Roman" w:eastAsia="Calibri" w:hAnsi="Times New Roman" w:cs="Times New Roman"/>
          <w:sz w:val="24"/>
          <w:szCs w:val="24"/>
        </w:rPr>
      </w:pPr>
      <w:r w:rsidRPr="00A84FFF">
        <w:rPr>
          <w:rFonts w:ascii="Times New Roman" w:eastAsia="Calibri" w:hAnsi="Times New Roman" w:cs="Times New Roman"/>
          <w:b/>
          <w:sz w:val="28"/>
          <w:szCs w:val="24"/>
        </w:rPr>
        <w:t>Вопрос 8</w:t>
      </w:r>
      <w:r w:rsidRPr="00A84FFF">
        <w:rPr>
          <w:rFonts w:ascii="Times New Roman" w:eastAsia="Calibri" w:hAnsi="Times New Roman" w:cs="Times New Roman"/>
          <w:sz w:val="28"/>
          <w:szCs w:val="24"/>
        </w:rPr>
        <w:t xml:space="preserve"> </w:t>
      </w:r>
      <w:r w:rsidR="001B16AC" w:rsidRPr="001B16AC">
        <w:rPr>
          <w:rFonts w:ascii="Times New Roman" w:eastAsia="Calibri" w:hAnsi="Times New Roman" w:cs="Times New Roman"/>
          <w:sz w:val="24"/>
          <w:szCs w:val="24"/>
        </w:rPr>
        <w:t>(выбор одного правильного ответа)</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В России первый экспериментальный опыт совместного обучения детей с нормой</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развития и с нарушенным развитием появляется в</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 xml:space="preserve">а) 60-ые </w:t>
      </w:r>
      <w:proofErr w:type="spellStart"/>
      <w:r w:rsidRPr="001B16AC">
        <w:rPr>
          <w:rFonts w:ascii="Times New Roman" w:eastAsia="Times New Roman" w:hAnsi="Times New Roman" w:cs="Times New Roman"/>
          <w:sz w:val="28"/>
          <w:szCs w:val="28"/>
        </w:rPr>
        <w:t>г.г</w:t>
      </w:r>
      <w:proofErr w:type="spellEnd"/>
      <w:r w:rsidRPr="001B16AC">
        <w:rPr>
          <w:rFonts w:ascii="Times New Roman" w:eastAsia="Times New Roman" w:hAnsi="Times New Roman" w:cs="Times New Roman"/>
          <w:sz w:val="28"/>
          <w:szCs w:val="28"/>
        </w:rPr>
        <w:t>. XX в.</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 xml:space="preserve">б) 70-ые </w:t>
      </w:r>
      <w:proofErr w:type="spellStart"/>
      <w:r w:rsidRPr="001B16AC">
        <w:rPr>
          <w:rFonts w:ascii="Times New Roman" w:eastAsia="Times New Roman" w:hAnsi="Times New Roman" w:cs="Times New Roman"/>
          <w:sz w:val="28"/>
          <w:szCs w:val="28"/>
        </w:rPr>
        <w:t>г.г</w:t>
      </w:r>
      <w:proofErr w:type="spellEnd"/>
      <w:r w:rsidRPr="001B16AC">
        <w:rPr>
          <w:rFonts w:ascii="Times New Roman" w:eastAsia="Times New Roman" w:hAnsi="Times New Roman" w:cs="Times New Roman"/>
          <w:sz w:val="28"/>
          <w:szCs w:val="28"/>
        </w:rPr>
        <w:t>. XX в.</w:t>
      </w:r>
    </w:p>
    <w:p w:rsidR="001B16AC" w:rsidRPr="001B16AC" w:rsidRDefault="001B16AC" w:rsidP="001B16AC">
      <w:pPr>
        <w:spacing w:after="0" w:line="240" w:lineRule="auto"/>
        <w:rPr>
          <w:rFonts w:ascii="Times New Roman" w:eastAsia="Times New Roman" w:hAnsi="Times New Roman" w:cs="Times New Roman"/>
          <w:b/>
          <w:sz w:val="28"/>
          <w:szCs w:val="28"/>
        </w:rPr>
      </w:pPr>
      <w:r w:rsidRPr="001B16AC">
        <w:rPr>
          <w:rFonts w:ascii="Times New Roman" w:eastAsia="Times New Roman" w:hAnsi="Times New Roman" w:cs="Times New Roman"/>
          <w:b/>
          <w:sz w:val="28"/>
          <w:szCs w:val="28"/>
        </w:rPr>
        <w:t xml:space="preserve">в) 90-ые </w:t>
      </w:r>
      <w:proofErr w:type="spellStart"/>
      <w:r w:rsidRPr="001B16AC">
        <w:rPr>
          <w:rFonts w:ascii="Times New Roman" w:eastAsia="Times New Roman" w:hAnsi="Times New Roman" w:cs="Times New Roman"/>
          <w:b/>
          <w:sz w:val="28"/>
          <w:szCs w:val="28"/>
        </w:rPr>
        <w:t>г.г</w:t>
      </w:r>
      <w:proofErr w:type="spellEnd"/>
      <w:r w:rsidRPr="001B16AC">
        <w:rPr>
          <w:rFonts w:ascii="Times New Roman" w:eastAsia="Times New Roman" w:hAnsi="Times New Roman" w:cs="Times New Roman"/>
          <w:b/>
          <w:sz w:val="28"/>
          <w:szCs w:val="28"/>
        </w:rPr>
        <w:t>. XX в.</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г) в начале XXI в.</w:t>
      </w:r>
    </w:p>
    <w:p w:rsidR="00A84FFF" w:rsidRDefault="00A84FFF" w:rsidP="00474E61">
      <w:pPr>
        <w:spacing w:after="0" w:line="240" w:lineRule="auto"/>
        <w:rPr>
          <w:rFonts w:ascii="Times New Roman" w:eastAsia="Times New Roman" w:hAnsi="Times New Roman" w:cs="Times New Roman"/>
          <w:sz w:val="28"/>
          <w:szCs w:val="28"/>
        </w:rPr>
      </w:pPr>
    </w:p>
    <w:p w:rsidR="00A84FFF" w:rsidRPr="00A84FFF" w:rsidRDefault="00A84FFF" w:rsidP="00A84FFF">
      <w:pPr>
        <w:spacing w:after="0"/>
        <w:jc w:val="both"/>
        <w:rPr>
          <w:rFonts w:ascii="Times New Roman" w:eastAsia="Calibri" w:hAnsi="Times New Roman" w:cs="Times New Roman"/>
          <w:sz w:val="24"/>
          <w:szCs w:val="24"/>
        </w:rPr>
      </w:pPr>
      <w:r w:rsidRPr="00A84FFF">
        <w:rPr>
          <w:rFonts w:ascii="Times New Roman" w:eastAsia="Calibri" w:hAnsi="Times New Roman" w:cs="Times New Roman"/>
          <w:b/>
          <w:sz w:val="28"/>
          <w:szCs w:val="24"/>
        </w:rPr>
        <w:t>Вопрос 9</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Впервые теоретическое обоснование интегрированного обучения встречается в трудах</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отечественного учёного</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а) А.Н. Леонтьева</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б) С.Л Рубинштейна</w:t>
      </w:r>
    </w:p>
    <w:p w:rsidR="001B16AC" w:rsidRPr="001B16AC" w:rsidRDefault="001B16AC" w:rsidP="001B16AC">
      <w:pPr>
        <w:spacing w:after="0" w:line="240" w:lineRule="auto"/>
        <w:rPr>
          <w:rFonts w:ascii="Times New Roman" w:eastAsia="Times New Roman" w:hAnsi="Times New Roman" w:cs="Times New Roman"/>
          <w:b/>
          <w:sz w:val="28"/>
          <w:szCs w:val="28"/>
        </w:rPr>
      </w:pPr>
      <w:r w:rsidRPr="001B16AC">
        <w:rPr>
          <w:rFonts w:ascii="Times New Roman" w:eastAsia="Times New Roman" w:hAnsi="Times New Roman" w:cs="Times New Roman"/>
          <w:b/>
          <w:sz w:val="28"/>
          <w:szCs w:val="28"/>
        </w:rPr>
        <w:t>в) Л.С. Выготского</w:t>
      </w:r>
    </w:p>
    <w:p w:rsidR="001B16AC" w:rsidRPr="001B16AC" w:rsidRDefault="001B16AC" w:rsidP="001B16AC">
      <w:pPr>
        <w:spacing w:after="0" w:line="240" w:lineRule="auto"/>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г) Ш.</w:t>
      </w:r>
      <w:proofErr w:type="gramStart"/>
      <w:r w:rsidRPr="001B16AC">
        <w:rPr>
          <w:rFonts w:ascii="Times New Roman" w:eastAsia="Times New Roman" w:hAnsi="Times New Roman" w:cs="Times New Roman"/>
          <w:sz w:val="28"/>
          <w:szCs w:val="28"/>
        </w:rPr>
        <w:t>А .</w:t>
      </w:r>
      <w:proofErr w:type="spellStart"/>
      <w:r w:rsidRPr="001B16AC">
        <w:rPr>
          <w:rFonts w:ascii="Times New Roman" w:eastAsia="Times New Roman" w:hAnsi="Times New Roman" w:cs="Times New Roman"/>
          <w:sz w:val="28"/>
          <w:szCs w:val="28"/>
        </w:rPr>
        <w:t>Амонашвили</w:t>
      </w:r>
      <w:proofErr w:type="spellEnd"/>
      <w:proofErr w:type="gramEnd"/>
      <w:r w:rsidRPr="001B16AC">
        <w:rPr>
          <w:rFonts w:ascii="Times New Roman" w:eastAsia="Times New Roman" w:hAnsi="Times New Roman" w:cs="Times New Roman"/>
          <w:sz w:val="28"/>
          <w:szCs w:val="28"/>
        </w:rPr>
        <w:t>.</w:t>
      </w:r>
    </w:p>
    <w:p w:rsidR="001B16AC" w:rsidRDefault="001B16AC" w:rsidP="00A84FFF">
      <w:pPr>
        <w:spacing w:after="0"/>
        <w:jc w:val="both"/>
        <w:rPr>
          <w:rFonts w:ascii="Times New Roman" w:eastAsia="Calibri" w:hAnsi="Times New Roman" w:cs="Times New Roman"/>
          <w:b/>
          <w:sz w:val="28"/>
          <w:szCs w:val="24"/>
        </w:rPr>
      </w:pPr>
    </w:p>
    <w:p w:rsidR="00A84FFF" w:rsidRPr="00A84FFF" w:rsidRDefault="00A84FFF" w:rsidP="00A84FFF">
      <w:pPr>
        <w:spacing w:after="0"/>
        <w:jc w:val="both"/>
        <w:rPr>
          <w:rFonts w:ascii="Times New Roman" w:eastAsia="Calibri" w:hAnsi="Times New Roman" w:cs="Times New Roman"/>
          <w:sz w:val="28"/>
          <w:szCs w:val="24"/>
        </w:rPr>
      </w:pPr>
      <w:r w:rsidRPr="00A84FFF">
        <w:rPr>
          <w:rFonts w:ascii="Times New Roman" w:eastAsia="Calibri" w:hAnsi="Times New Roman" w:cs="Times New Roman"/>
          <w:b/>
          <w:sz w:val="28"/>
          <w:szCs w:val="24"/>
        </w:rPr>
        <w:t>Вопрос 10</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lastRenderedPageBreak/>
        <w:t>Инклюзивная компетентность – это:</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а) совокупность профессиональных и личностных качеств, необходимых для успешной</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деятельности, способность квалифицированно решать педагогические задачи в процессе</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учебной, познавательной, воспитательной и других видах деятельности совместно с</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учащимися и для учащихся с ОВЗ.</w:t>
      </w:r>
    </w:p>
    <w:p w:rsidR="001B16AC" w:rsidRPr="001B16AC" w:rsidRDefault="001B16AC" w:rsidP="001B16AC">
      <w:pPr>
        <w:spacing w:after="0" w:line="240" w:lineRule="auto"/>
        <w:jc w:val="both"/>
        <w:rPr>
          <w:rFonts w:ascii="Times New Roman" w:eastAsia="Times New Roman" w:hAnsi="Times New Roman" w:cs="Times New Roman"/>
          <w:b/>
          <w:sz w:val="28"/>
          <w:szCs w:val="28"/>
        </w:rPr>
      </w:pPr>
      <w:r w:rsidRPr="001B16AC">
        <w:rPr>
          <w:rFonts w:ascii="Times New Roman" w:eastAsia="Times New Roman" w:hAnsi="Times New Roman" w:cs="Times New Roman"/>
          <w:b/>
          <w:sz w:val="28"/>
          <w:szCs w:val="28"/>
        </w:rPr>
        <w:t>б) интегративное личностное образование, обуславливающее способность выполнять</w:t>
      </w:r>
    </w:p>
    <w:p w:rsidR="001B16AC" w:rsidRPr="001B16AC" w:rsidRDefault="001B16AC" w:rsidP="001B16AC">
      <w:pPr>
        <w:spacing w:after="0" w:line="240" w:lineRule="auto"/>
        <w:jc w:val="both"/>
        <w:rPr>
          <w:rFonts w:ascii="Times New Roman" w:eastAsia="Times New Roman" w:hAnsi="Times New Roman" w:cs="Times New Roman"/>
          <w:b/>
          <w:sz w:val="28"/>
          <w:szCs w:val="28"/>
        </w:rPr>
      </w:pPr>
      <w:r w:rsidRPr="001B16AC">
        <w:rPr>
          <w:rFonts w:ascii="Times New Roman" w:eastAsia="Times New Roman" w:hAnsi="Times New Roman" w:cs="Times New Roman"/>
          <w:b/>
          <w:sz w:val="28"/>
          <w:szCs w:val="28"/>
        </w:rPr>
        <w:t>профессиональные функции в рамках инклюзивного образования, учитывая разные</w:t>
      </w:r>
    </w:p>
    <w:p w:rsidR="001B16AC" w:rsidRPr="001B16AC" w:rsidRDefault="001B16AC" w:rsidP="001B16AC">
      <w:pPr>
        <w:spacing w:after="0" w:line="240" w:lineRule="auto"/>
        <w:jc w:val="both"/>
        <w:rPr>
          <w:rFonts w:ascii="Times New Roman" w:eastAsia="Times New Roman" w:hAnsi="Times New Roman" w:cs="Times New Roman"/>
          <w:b/>
          <w:sz w:val="28"/>
          <w:szCs w:val="28"/>
        </w:rPr>
      </w:pPr>
      <w:r w:rsidRPr="001B16AC">
        <w:rPr>
          <w:rFonts w:ascii="Times New Roman" w:eastAsia="Times New Roman" w:hAnsi="Times New Roman" w:cs="Times New Roman"/>
          <w:b/>
          <w:sz w:val="28"/>
          <w:szCs w:val="28"/>
        </w:rPr>
        <w:t>образовательные потребности учащихся и обеспечивая включение ребенка с ОВЗ в</w:t>
      </w:r>
    </w:p>
    <w:p w:rsidR="001B16AC" w:rsidRPr="001B16AC" w:rsidRDefault="001B16AC" w:rsidP="001B16AC">
      <w:pPr>
        <w:spacing w:after="0" w:line="240" w:lineRule="auto"/>
        <w:jc w:val="both"/>
        <w:rPr>
          <w:rFonts w:ascii="Times New Roman" w:eastAsia="Times New Roman" w:hAnsi="Times New Roman" w:cs="Times New Roman"/>
          <w:b/>
          <w:sz w:val="28"/>
          <w:szCs w:val="28"/>
        </w:rPr>
      </w:pPr>
      <w:r w:rsidRPr="001B16AC">
        <w:rPr>
          <w:rFonts w:ascii="Times New Roman" w:eastAsia="Times New Roman" w:hAnsi="Times New Roman" w:cs="Times New Roman"/>
          <w:b/>
          <w:sz w:val="28"/>
          <w:szCs w:val="28"/>
        </w:rPr>
        <w:t>среду общеобразовательного учреждения и создание условий для его развития.</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в) интегративное качество личности, которое включает в себя необходимые знания,</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опыт, способности, сформированные в результате социализации и позволяющие</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человеку с ОВЗ адекватно адаптироваться в социуме и эффективно взаимодействовать</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в обществе.</w:t>
      </w:r>
    </w:p>
    <w:p w:rsidR="001B16AC" w:rsidRPr="001B16AC" w:rsidRDefault="001B16AC" w:rsidP="001B16AC">
      <w:pPr>
        <w:spacing w:after="0" w:line="240" w:lineRule="auto"/>
        <w:jc w:val="both"/>
        <w:rPr>
          <w:rFonts w:ascii="Times New Roman" w:eastAsia="Times New Roman" w:hAnsi="Times New Roman" w:cs="Times New Roman"/>
          <w:sz w:val="28"/>
          <w:szCs w:val="28"/>
        </w:rPr>
      </w:pPr>
      <w:r w:rsidRPr="001B16AC">
        <w:rPr>
          <w:rFonts w:ascii="Times New Roman" w:eastAsia="Times New Roman" w:hAnsi="Times New Roman" w:cs="Times New Roman"/>
          <w:sz w:val="28"/>
          <w:szCs w:val="28"/>
        </w:rPr>
        <w:t>г) системное явление, сущность которого состоит в системном единстве педагогических</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знаний, опыта, свойств и качеств педагога, позволяющих эффективно осуществлять</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педагогическую деятельность, целенаправленно организовывать процесс</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педагогического общения и также предполагающих личностное развитие и</w:t>
      </w:r>
      <w:r>
        <w:rPr>
          <w:rFonts w:ascii="Times New Roman" w:eastAsia="Times New Roman" w:hAnsi="Times New Roman" w:cs="Times New Roman"/>
          <w:sz w:val="28"/>
          <w:szCs w:val="28"/>
        </w:rPr>
        <w:t xml:space="preserve"> </w:t>
      </w:r>
      <w:r w:rsidRPr="001B16AC">
        <w:rPr>
          <w:rFonts w:ascii="Times New Roman" w:eastAsia="Times New Roman" w:hAnsi="Times New Roman" w:cs="Times New Roman"/>
          <w:sz w:val="28"/>
          <w:szCs w:val="28"/>
        </w:rPr>
        <w:t>совершенствование педагога.</w:t>
      </w:r>
    </w:p>
    <w:p w:rsidR="00A84FFF" w:rsidRDefault="00A84FFF" w:rsidP="002C4351">
      <w:pPr>
        <w:spacing w:after="0"/>
        <w:ind w:firstLine="567"/>
        <w:jc w:val="both"/>
        <w:rPr>
          <w:rFonts w:ascii="Times New Roman" w:eastAsia="Times New Roman" w:hAnsi="Times New Roman" w:cs="Times New Roman"/>
          <w:b/>
          <w:sz w:val="28"/>
          <w:szCs w:val="28"/>
          <w:lang w:eastAsia="ru-RU"/>
        </w:rPr>
      </w:pPr>
    </w:p>
    <w:p w:rsidR="00A84FFF" w:rsidRPr="00A84FFF" w:rsidRDefault="00A84FFF" w:rsidP="00892613">
      <w:pPr>
        <w:suppressAutoHyphens/>
        <w:spacing w:after="0" w:line="240" w:lineRule="auto"/>
        <w:ind w:firstLine="567"/>
        <w:jc w:val="both"/>
        <w:rPr>
          <w:rFonts w:ascii="Times New Roman" w:eastAsia="Calibri" w:hAnsi="Times New Roman" w:cs="Times New Roman"/>
          <w:b/>
          <w:sz w:val="28"/>
        </w:rPr>
      </w:pPr>
      <w:r w:rsidRPr="00A84FFF">
        <w:rPr>
          <w:rFonts w:ascii="Times New Roman" w:eastAsia="Calibri" w:hAnsi="Times New Roman" w:cs="Times New Roman"/>
          <w:b/>
          <w:sz w:val="28"/>
        </w:rPr>
        <w:t>А.1 Вопросы для опроса:</w:t>
      </w:r>
    </w:p>
    <w:p w:rsidR="00892613" w:rsidRDefault="00892613" w:rsidP="00892613">
      <w:pPr>
        <w:spacing w:after="0"/>
        <w:ind w:firstLine="567"/>
        <w:jc w:val="both"/>
        <w:rPr>
          <w:rFonts w:ascii="Times New Roman" w:eastAsia="Times New Roman" w:hAnsi="Times New Roman" w:cs="Times New Roman"/>
          <w:sz w:val="28"/>
          <w:szCs w:val="28"/>
          <w:lang w:eastAsia="ru-RU"/>
        </w:rPr>
      </w:pPr>
    </w:p>
    <w:p w:rsidR="00A84FFF" w:rsidRPr="00892613" w:rsidRDefault="00892613" w:rsidP="00892613">
      <w:pPr>
        <w:spacing w:after="0"/>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Что такое и</w:t>
      </w:r>
      <w:r w:rsidRPr="00892613">
        <w:rPr>
          <w:rFonts w:ascii="Times New Roman" w:eastAsia="Times New Roman" w:hAnsi="Times New Roman" w:cs="Times New Roman"/>
          <w:sz w:val="28"/>
          <w:szCs w:val="28"/>
          <w:lang w:eastAsia="ru-RU"/>
        </w:rPr>
        <w:t>нклюзия – это …</w:t>
      </w:r>
      <w:r>
        <w:rPr>
          <w:rFonts w:ascii="Times New Roman" w:eastAsia="Times New Roman" w:hAnsi="Times New Roman" w:cs="Times New Roman"/>
          <w:sz w:val="28"/>
          <w:szCs w:val="28"/>
          <w:lang w:eastAsia="ru-RU"/>
        </w:rPr>
        <w:t xml:space="preserve"> </w:t>
      </w:r>
      <w:r w:rsidRPr="00892613">
        <w:rPr>
          <w:rFonts w:ascii="Times New Roman" w:eastAsia="Times New Roman" w:hAnsi="Times New Roman" w:cs="Times New Roman"/>
          <w:sz w:val="24"/>
          <w:szCs w:val="28"/>
          <w:lang w:eastAsia="ru-RU"/>
        </w:rPr>
        <w:t>(Ответ: процесс реального включения в активную жизнь социума людей с ОВЗ).</w:t>
      </w:r>
    </w:p>
    <w:p w:rsidR="00892613" w:rsidRPr="00892613" w:rsidRDefault="00892613" w:rsidP="00892613">
      <w:pPr>
        <w:spacing w:after="0"/>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Дайте определение понятию «</w:t>
      </w:r>
      <w:proofErr w:type="spellStart"/>
      <w:r>
        <w:rPr>
          <w:rFonts w:ascii="Times New Roman" w:eastAsia="Times New Roman" w:hAnsi="Times New Roman" w:cs="Times New Roman"/>
          <w:sz w:val="28"/>
          <w:szCs w:val="28"/>
          <w:lang w:eastAsia="ru-RU"/>
        </w:rPr>
        <w:t>б</w:t>
      </w:r>
      <w:r w:rsidRPr="00892613">
        <w:rPr>
          <w:rFonts w:ascii="Times New Roman" w:eastAsia="Times New Roman" w:hAnsi="Times New Roman" w:cs="Times New Roman"/>
          <w:sz w:val="28"/>
          <w:szCs w:val="28"/>
          <w:lang w:eastAsia="ru-RU"/>
        </w:rPr>
        <w:t>езбарьерная</w:t>
      </w:r>
      <w:proofErr w:type="spellEnd"/>
      <w:r w:rsidRPr="00892613">
        <w:rPr>
          <w:rFonts w:ascii="Times New Roman" w:eastAsia="Times New Roman" w:hAnsi="Times New Roman" w:cs="Times New Roman"/>
          <w:sz w:val="28"/>
          <w:szCs w:val="28"/>
          <w:lang w:eastAsia="ru-RU"/>
        </w:rPr>
        <w:t xml:space="preserve"> среда</w:t>
      </w:r>
      <w:r>
        <w:rPr>
          <w:rFonts w:ascii="Times New Roman" w:eastAsia="Times New Roman" w:hAnsi="Times New Roman" w:cs="Times New Roman"/>
          <w:sz w:val="28"/>
          <w:szCs w:val="28"/>
          <w:lang w:eastAsia="ru-RU"/>
        </w:rPr>
        <w:t xml:space="preserve">» </w:t>
      </w:r>
      <w:r w:rsidRPr="00892613">
        <w:rPr>
          <w:rFonts w:ascii="Times New Roman" w:eastAsia="Times New Roman" w:hAnsi="Times New Roman" w:cs="Times New Roman"/>
          <w:sz w:val="24"/>
          <w:szCs w:val="28"/>
          <w:lang w:eastAsia="ru-RU"/>
        </w:rPr>
        <w:t xml:space="preserve">(Ответ: это среда жизнедеятельности, в которой отсутствуют или сведены к минимуму физические, средовые, информационные и социально-психологические, в том числе </w:t>
      </w:r>
      <w:proofErr w:type="spellStart"/>
      <w:r w:rsidRPr="00892613">
        <w:rPr>
          <w:rFonts w:ascii="Times New Roman" w:eastAsia="Times New Roman" w:hAnsi="Times New Roman" w:cs="Times New Roman"/>
          <w:sz w:val="24"/>
          <w:szCs w:val="28"/>
          <w:lang w:eastAsia="ru-RU"/>
        </w:rPr>
        <w:t>отношенческие</w:t>
      </w:r>
      <w:proofErr w:type="spellEnd"/>
      <w:r w:rsidRPr="00892613">
        <w:rPr>
          <w:rFonts w:ascii="Times New Roman" w:eastAsia="Times New Roman" w:hAnsi="Times New Roman" w:cs="Times New Roman"/>
          <w:sz w:val="24"/>
          <w:szCs w:val="28"/>
          <w:lang w:eastAsia="ru-RU"/>
        </w:rPr>
        <w:t>, барьеры для людей с ОВЗ).</w:t>
      </w:r>
    </w:p>
    <w:p w:rsidR="00892613" w:rsidRPr="00892613" w:rsidRDefault="00892613" w:rsidP="00892613">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Что входит в и</w:t>
      </w:r>
      <w:r w:rsidRPr="00892613">
        <w:rPr>
          <w:rFonts w:ascii="Times New Roman" w:eastAsia="Times New Roman" w:hAnsi="Times New Roman" w:cs="Times New Roman"/>
          <w:sz w:val="28"/>
          <w:szCs w:val="28"/>
          <w:lang w:eastAsia="ru-RU"/>
        </w:rPr>
        <w:t>нклюзивн</w:t>
      </w:r>
      <w:r>
        <w:rPr>
          <w:rFonts w:ascii="Times New Roman" w:eastAsia="Times New Roman" w:hAnsi="Times New Roman" w:cs="Times New Roman"/>
          <w:sz w:val="28"/>
          <w:szCs w:val="28"/>
          <w:lang w:eastAsia="ru-RU"/>
        </w:rPr>
        <w:t>ую</w:t>
      </w:r>
      <w:r w:rsidRPr="00892613">
        <w:rPr>
          <w:rFonts w:ascii="Times New Roman" w:eastAsia="Times New Roman" w:hAnsi="Times New Roman" w:cs="Times New Roman"/>
          <w:sz w:val="28"/>
          <w:szCs w:val="28"/>
          <w:lang w:eastAsia="ru-RU"/>
        </w:rPr>
        <w:t xml:space="preserve"> культур</w:t>
      </w:r>
      <w:r>
        <w:rPr>
          <w:rFonts w:ascii="Times New Roman" w:eastAsia="Times New Roman" w:hAnsi="Times New Roman" w:cs="Times New Roman"/>
          <w:sz w:val="28"/>
          <w:szCs w:val="28"/>
          <w:lang w:eastAsia="ru-RU"/>
        </w:rPr>
        <w:t>у</w:t>
      </w:r>
      <w:r w:rsidRPr="00892613">
        <w:rPr>
          <w:rFonts w:ascii="Times New Roman" w:eastAsia="Times New Roman" w:hAnsi="Times New Roman" w:cs="Times New Roman"/>
          <w:sz w:val="28"/>
          <w:szCs w:val="28"/>
          <w:lang w:eastAsia="ru-RU"/>
        </w:rPr>
        <w:t xml:space="preserve"> общества</w:t>
      </w:r>
      <w:r>
        <w:rPr>
          <w:rFonts w:ascii="Times New Roman" w:eastAsia="Times New Roman" w:hAnsi="Times New Roman" w:cs="Times New Roman"/>
          <w:sz w:val="28"/>
          <w:szCs w:val="28"/>
          <w:lang w:eastAsia="ru-RU"/>
        </w:rPr>
        <w:t xml:space="preserve">? </w:t>
      </w:r>
      <w:r w:rsidRPr="00892613">
        <w:rPr>
          <w:rFonts w:ascii="Times New Roman" w:eastAsia="Times New Roman" w:hAnsi="Times New Roman" w:cs="Times New Roman"/>
          <w:sz w:val="24"/>
          <w:szCs w:val="28"/>
          <w:lang w:eastAsia="ru-RU"/>
        </w:rPr>
        <w:t>(Ответ: уровень развития общества, который выражается в толерантном, гуманном, терпимом, безопасном отношении людей друг к другу, где разделяются идеи сотрудничества, стимулируется развитие всех членов общества, где ценность каждого является основой общих достижений, а также формируются всеми принимающиеся инклюзивные ценности).</w:t>
      </w:r>
    </w:p>
    <w:p w:rsidR="00892613" w:rsidRPr="00892613" w:rsidRDefault="00892613" w:rsidP="00892613">
      <w:pPr>
        <w:spacing w:after="0"/>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xml:space="preserve">- </w:t>
      </w:r>
      <w:r w:rsidRPr="00892613">
        <w:rPr>
          <w:rFonts w:ascii="Times New Roman" w:eastAsia="Times New Roman" w:hAnsi="Times New Roman" w:cs="Times New Roman"/>
          <w:sz w:val="28"/>
          <w:szCs w:val="28"/>
          <w:lang w:eastAsia="ru-RU"/>
        </w:rPr>
        <w:t>Перечислите известные Вам модели инвалидности, существующие в нашем</w:t>
      </w:r>
      <w:r>
        <w:rPr>
          <w:rFonts w:ascii="Times New Roman" w:eastAsia="Times New Roman" w:hAnsi="Times New Roman" w:cs="Times New Roman"/>
          <w:sz w:val="28"/>
          <w:szCs w:val="28"/>
          <w:lang w:eastAsia="ru-RU"/>
        </w:rPr>
        <w:t xml:space="preserve"> </w:t>
      </w:r>
      <w:r w:rsidRPr="00892613">
        <w:rPr>
          <w:rFonts w:ascii="Times New Roman" w:eastAsia="Times New Roman" w:hAnsi="Times New Roman" w:cs="Times New Roman"/>
          <w:sz w:val="28"/>
          <w:szCs w:val="28"/>
          <w:lang w:eastAsia="ru-RU"/>
        </w:rPr>
        <w:t>обществе.</w:t>
      </w:r>
      <w:r>
        <w:rPr>
          <w:rFonts w:ascii="Times New Roman" w:eastAsia="Times New Roman" w:hAnsi="Times New Roman" w:cs="Times New Roman"/>
          <w:sz w:val="28"/>
          <w:szCs w:val="28"/>
          <w:lang w:eastAsia="ru-RU"/>
        </w:rPr>
        <w:t xml:space="preserve"> </w:t>
      </w:r>
      <w:r w:rsidRPr="00892613">
        <w:rPr>
          <w:rFonts w:ascii="Times New Roman" w:eastAsia="Times New Roman" w:hAnsi="Times New Roman" w:cs="Times New Roman"/>
          <w:sz w:val="24"/>
          <w:szCs w:val="28"/>
          <w:lang w:eastAsia="ru-RU"/>
        </w:rPr>
        <w:t xml:space="preserve">(Ответ: моральная, благотворительная, медицинская, реабилитационная, экономическая, социальная, британская, модель </w:t>
      </w:r>
      <w:proofErr w:type="spellStart"/>
      <w:r w:rsidRPr="00892613">
        <w:rPr>
          <w:rFonts w:ascii="Times New Roman" w:eastAsia="Times New Roman" w:hAnsi="Times New Roman" w:cs="Times New Roman"/>
          <w:sz w:val="24"/>
          <w:szCs w:val="28"/>
          <w:lang w:eastAsia="ru-RU"/>
        </w:rPr>
        <w:t>handicap</w:t>
      </w:r>
      <w:proofErr w:type="spellEnd"/>
      <w:r w:rsidRPr="00892613">
        <w:rPr>
          <w:rFonts w:ascii="Times New Roman" w:eastAsia="Times New Roman" w:hAnsi="Times New Roman" w:cs="Times New Roman"/>
          <w:sz w:val="24"/>
          <w:szCs w:val="28"/>
          <w:lang w:eastAsia="ru-RU"/>
        </w:rPr>
        <w:t>, культурная модель).</w:t>
      </w:r>
    </w:p>
    <w:p w:rsidR="004A36B3" w:rsidRDefault="00892613" w:rsidP="002C4351">
      <w:pPr>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Pr="00892613">
        <w:rPr>
          <w:rFonts w:ascii="Times New Roman" w:hAnsi="Times New Roman" w:cs="Times New Roman"/>
          <w:sz w:val="28"/>
          <w:szCs w:val="28"/>
        </w:rPr>
        <w:t>К</w:t>
      </w:r>
      <w:r>
        <w:rPr>
          <w:rFonts w:ascii="Times New Roman" w:hAnsi="Times New Roman" w:cs="Times New Roman"/>
          <w:sz w:val="28"/>
          <w:szCs w:val="28"/>
        </w:rPr>
        <w:t>акие</w:t>
      </w:r>
      <w:r w:rsidRPr="00892613">
        <w:rPr>
          <w:rFonts w:ascii="Times New Roman" w:hAnsi="Times New Roman" w:cs="Times New Roman"/>
          <w:sz w:val="28"/>
          <w:szCs w:val="28"/>
        </w:rPr>
        <w:t xml:space="preserve"> эффективны</w:t>
      </w:r>
      <w:r>
        <w:rPr>
          <w:rFonts w:ascii="Times New Roman" w:hAnsi="Times New Roman" w:cs="Times New Roman"/>
          <w:sz w:val="28"/>
          <w:szCs w:val="28"/>
        </w:rPr>
        <w:t>е</w:t>
      </w:r>
      <w:r w:rsidRPr="00892613">
        <w:rPr>
          <w:rFonts w:ascii="Times New Roman" w:hAnsi="Times New Roman" w:cs="Times New Roman"/>
          <w:sz w:val="28"/>
          <w:szCs w:val="28"/>
        </w:rPr>
        <w:t xml:space="preserve"> метод</w:t>
      </w:r>
      <w:r>
        <w:rPr>
          <w:rFonts w:ascii="Times New Roman" w:hAnsi="Times New Roman" w:cs="Times New Roman"/>
          <w:sz w:val="28"/>
          <w:szCs w:val="28"/>
        </w:rPr>
        <w:t>ы</w:t>
      </w:r>
      <w:r w:rsidRPr="00892613">
        <w:rPr>
          <w:rFonts w:ascii="Times New Roman" w:hAnsi="Times New Roman" w:cs="Times New Roman"/>
          <w:sz w:val="28"/>
          <w:szCs w:val="28"/>
        </w:rPr>
        <w:t xml:space="preserve"> инклюзивного взаимодействии с лицами с ОВЗ </w:t>
      </w:r>
      <w:r w:rsidR="004A36B3">
        <w:rPr>
          <w:rFonts w:ascii="Times New Roman" w:hAnsi="Times New Roman" w:cs="Times New Roman"/>
          <w:sz w:val="28"/>
          <w:szCs w:val="28"/>
        </w:rPr>
        <w:t xml:space="preserve">вы знаете? </w:t>
      </w:r>
      <w:r w:rsidR="004A36B3" w:rsidRPr="004A36B3">
        <w:rPr>
          <w:rFonts w:ascii="Times New Roman" w:hAnsi="Times New Roman" w:cs="Times New Roman"/>
          <w:sz w:val="24"/>
          <w:szCs w:val="28"/>
        </w:rPr>
        <w:t>(</w:t>
      </w:r>
      <w:r w:rsidRPr="004A36B3">
        <w:rPr>
          <w:rFonts w:ascii="Times New Roman" w:hAnsi="Times New Roman" w:cs="Times New Roman"/>
          <w:sz w:val="24"/>
          <w:szCs w:val="28"/>
        </w:rPr>
        <w:t xml:space="preserve">Ответ: игровые методы, информационно-коммуникативные, метод совместного обучения, арт-методы, другие методы терапии (сказкотерапия, песочная, музыкальная, </w:t>
      </w:r>
      <w:proofErr w:type="spellStart"/>
      <w:r w:rsidRPr="004A36B3">
        <w:rPr>
          <w:rFonts w:ascii="Times New Roman" w:hAnsi="Times New Roman" w:cs="Times New Roman"/>
          <w:sz w:val="24"/>
          <w:szCs w:val="28"/>
        </w:rPr>
        <w:t>кинезотерапия</w:t>
      </w:r>
      <w:proofErr w:type="spellEnd"/>
      <w:r w:rsidRPr="004A36B3">
        <w:rPr>
          <w:rFonts w:ascii="Times New Roman" w:hAnsi="Times New Roman" w:cs="Times New Roman"/>
          <w:sz w:val="24"/>
          <w:szCs w:val="28"/>
        </w:rPr>
        <w:t xml:space="preserve"> и пр.), нейропсихологические методы и т.п.</w:t>
      </w:r>
      <w:r w:rsidR="004A36B3" w:rsidRPr="004A36B3">
        <w:rPr>
          <w:rFonts w:ascii="Times New Roman" w:hAnsi="Times New Roman" w:cs="Times New Roman"/>
          <w:sz w:val="24"/>
          <w:szCs w:val="28"/>
        </w:rPr>
        <w:t>)</w:t>
      </w:r>
      <w:r w:rsidRPr="004A36B3">
        <w:rPr>
          <w:rFonts w:ascii="Times New Roman" w:hAnsi="Times New Roman" w:cs="Times New Roman"/>
          <w:sz w:val="24"/>
          <w:szCs w:val="28"/>
        </w:rPr>
        <w:t xml:space="preserve"> </w:t>
      </w:r>
    </w:p>
    <w:p w:rsidR="00892613" w:rsidRPr="004A36B3" w:rsidRDefault="004A36B3" w:rsidP="002C4351">
      <w:pPr>
        <w:spacing w:after="0"/>
        <w:ind w:firstLine="567"/>
        <w:jc w:val="both"/>
        <w:rPr>
          <w:rFonts w:ascii="Times New Roman" w:eastAsia="Times New Roman" w:hAnsi="Times New Roman" w:cs="Times New Roman"/>
          <w:sz w:val="24"/>
          <w:szCs w:val="28"/>
          <w:lang w:eastAsia="ru-RU"/>
        </w:rPr>
      </w:pPr>
      <w:r>
        <w:rPr>
          <w:rFonts w:ascii="Times New Roman" w:hAnsi="Times New Roman" w:cs="Times New Roman"/>
          <w:sz w:val="28"/>
          <w:szCs w:val="28"/>
        </w:rPr>
        <w:t xml:space="preserve">- Назовите </w:t>
      </w:r>
      <w:r w:rsidRPr="00892613">
        <w:rPr>
          <w:rFonts w:ascii="Times New Roman" w:hAnsi="Times New Roman" w:cs="Times New Roman"/>
          <w:sz w:val="28"/>
          <w:szCs w:val="28"/>
        </w:rPr>
        <w:t>самостоятельны</w:t>
      </w:r>
      <w:r>
        <w:rPr>
          <w:rFonts w:ascii="Times New Roman" w:hAnsi="Times New Roman" w:cs="Times New Roman"/>
          <w:sz w:val="28"/>
          <w:szCs w:val="28"/>
        </w:rPr>
        <w:t>е</w:t>
      </w:r>
      <w:r w:rsidRPr="00892613">
        <w:rPr>
          <w:rFonts w:ascii="Times New Roman" w:hAnsi="Times New Roman" w:cs="Times New Roman"/>
          <w:sz w:val="28"/>
          <w:szCs w:val="28"/>
        </w:rPr>
        <w:t xml:space="preserve"> отрасл</w:t>
      </w:r>
      <w:r>
        <w:rPr>
          <w:rFonts w:ascii="Times New Roman" w:hAnsi="Times New Roman" w:cs="Times New Roman"/>
          <w:sz w:val="28"/>
          <w:szCs w:val="28"/>
        </w:rPr>
        <w:t>и</w:t>
      </w:r>
      <w:r w:rsidRPr="00892613">
        <w:rPr>
          <w:rFonts w:ascii="Times New Roman" w:hAnsi="Times New Roman" w:cs="Times New Roman"/>
          <w:sz w:val="28"/>
          <w:szCs w:val="28"/>
        </w:rPr>
        <w:t xml:space="preserve"> </w:t>
      </w:r>
      <w:r>
        <w:rPr>
          <w:rFonts w:ascii="Times New Roman" w:hAnsi="Times New Roman" w:cs="Times New Roman"/>
          <w:sz w:val="28"/>
          <w:szCs w:val="28"/>
        </w:rPr>
        <w:t>д</w:t>
      </w:r>
      <w:r w:rsidR="00892613" w:rsidRPr="00892613">
        <w:rPr>
          <w:rFonts w:ascii="Times New Roman" w:hAnsi="Times New Roman" w:cs="Times New Roman"/>
          <w:sz w:val="28"/>
          <w:szCs w:val="28"/>
        </w:rPr>
        <w:t>ефектологи</w:t>
      </w:r>
      <w:r>
        <w:rPr>
          <w:rFonts w:ascii="Times New Roman" w:hAnsi="Times New Roman" w:cs="Times New Roman"/>
          <w:sz w:val="28"/>
          <w:szCs w:val="28"/>
        </w:rPr>
        <w:t xml:space="preserve">и </w:t>
      </w:r>
      <w:r w:rsidRPr="004A36B3">
        <w:rPr>
          <w:rFonts w:ascii="Times New Roman" w:hAnsi="Times New Roman" w:cs="Times New Roman"/>
          <w:sz w:val="24"/>
          <w:szCs w:val="28"/>
        </w:rPr>
        <w:t>(</w:t>
      </w:r>
      <w:r w:rsidR="00892613" w:rsidRPr="004A36B3">
        <w:rPr>
          <w:rFonts w:ascii="Times New Roman" w:hAnsi="Times New Roman" w:cs="Times New Roman"/>
          <w:sz w:val="24"/>
          <w:szCs w:val="28"/>
        </w:rPr>
        <w:t>Ответ: сурдопедагогика - изучающая вопросы воспитания и обучения детей с недостатками слуха; тифлопедагогика - вопросы воспитания и обучения детей с дефектами зрения; олигофренопедагогика - вопросы воспитания и обучения умственно отсталых детей; логопедия - вопросы изучения и исправления недостатков речи</w:t>
      </w:r>
      <w:r w:rsidRPr="004A36B3">
        <w:rPr>
          <w:rFonts w:ascii="Times New Roman" w:hAnsi="Times New Roman" w:cs="Times New Roman"/>
          <w:sz w:val="24"/>
          <w:szCs w:val="28"/>
        </w:rPr>
        <w:t>).</w:t>
      </w:r>
    </w:p>
    <w:p w:rsidR="004A36B3" w:rsidRDefault="004A36B3" w:rsidP="00892613">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Дайте определение понятию т</w:t>
      </w:r>
      <w:r w:rsidR="00892613" w:rsidRPr="00892613">
        <w:rPr>
          <w:rFonts w:ascii="Times New Roman" w:eastAsia="Times New Roman" w:hAnsi="Times New Roman" w:cs="Times New Roman"/>
          <w:sz w:val="28"/>
          <w:szCs w:val="28"/>
          <w:lang w:eastAsia="ru-RU"/>
        </w:rPr>
        <w:t xml:space="preserve">ьютор </w:t>
      </w:r>
      <w:r>
        <w:rPr>
          <w:rFonts w:ascii="Times New Roman" w:eastAsia="Times New Roman" w:hAnsi="Times New Roman" w:cs="Times New Roman"/>
          <w:sz w:val="28"/>
          <w:szCs w:val="28"/>
          <w:lang w:eastAsia="ru-RU"/>
        </w:rPr>
        <w:t xml:space="preserve"> (</w:t>
      </w:r>
      <w:r w:rsidRPr="004A36B3">
        <w:rPr>
          <w:rFonts w:ascii="Times New Roman" w:eastAsia="Times New Roman" w:hAnsi="Times New Roman" w:cs="Times New Roman"/>
          <w:sz w:val="24"/>
          <w:szCs w:val="28"/>
          <w:lang w:eastAsia="ru-RU"/>
        </w:rPr>
        <w:t>О</w:t>
      </w:r>
      <w:r w:rsidR="00892613" w:rsidRPr="004A36B3">
        <w:rPr>
          <w:rFonts w:ascii="Times New Roman" w:eastAsia="Times New Roman" w:hAnsi="Times New Roman" w:cs="Times New Roman"/>
          <w:sz w:val="24"/>
          <w:szCs w:val="28"/>
          <w:lang w:eastAsia="ru-RU"/>
        </w:rPr>
        <w:t>твет: специалист, который организует условия для успешного включения лица с ОВЗ в</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образовательную и социальную среду; осуществляет индивидуальную работу с лицами с</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ОВЗ в ходе образовательного процесса и процесса социализации, он помогает</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самоопределению и самореализации данной категории лиц в их дальнейшей</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профессиональной и общественной жизни, формированию у них эмоционально</w:t>
      </w:r>
      <w:r w:rsidRPr="004A36B3">
        <w:rPr>
          <w:rFonts w:ascii="Times New Roman" w:eastAsia="Times New Roman" w:hAnsi="Times New Roman" w:cs="Times New Roman"/>
          <w:sz w:val="24"/>
          <w:szCs w:val="28"/>
          <w:lang w:eastAsia="ru-RU"/>
        </w:rPr>
        <w:t>-</w:t>
      </w:r>
      <w:r w:rsidR="00892613" w:rsidRPr="004A36B3">
        <w:rPr>
          <w:rFonts w:ascii="Times New Roman" w:eastAsia="Times New Roman" w:hAnsi="Times New Roman" w:cs="Times New Roman"/>
          <w:sz w:val="24"/>
          <w:szCs w:val="28"/>
          <w:lang w:eastAsia="ru-RU"/>
        </w:rPr>
        <w:t>ценностного отношения к действительности</w:t>
      </w:r>
      <w:r w:rsidRPr="004A36B3">
        <w:rPr>
          <w:rFonts w:ascii="Times New Roman" w:eastAsia="Times New Roman" w:hAnsi="Times New Roman" w:cs="Times New Roman"/>
          <w:sz w:val="24"/>
          <w:szCs w:val="28"/>
          <w:lang w:eastAsia="ru-RU"/>
        </w:rPr>
        <w:t xml:space="preserve">). </w:t>
      </w:r>
    </w:p>
    <w:p w:rsidR="00892613" w:rsidRPr="00892613" w:rsidRDefault="004A36B3" w:rsidP="00892613">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92613" w:rsidRPr="00892613">
        <w:rPr>
          <w:rFonts w:ascii="Times New Roman" w:eastAsia="Times New Roman" w:hAnsi="Times New Roman" w:cs="Times New Roman"/>
          <w:sz w:val="28"/>
          <w:szCs w:val="28"/>
          <w:lang w:eastAsia="ru-RU"/>
        </w:rPr>
        <w:t>Какие методы Вы бы использовали при вз</w:t>
      </w:r>
      <w:r>
        <w:rPr>
          <w:rFonts w:ascii="Times New Roman" w:eastAsia="Times New Roman" w:hAnsi="Times New Roman" w:cs="Times New Roman"/>
          <w:sz w:val="28"/>
          <w:szCs w:val="28"/>
          <w:lang w:eastAsia="ru-RU"/>
        </w:rPr>
        <w:t xml:space="preserve">аимодействии с лицами с ОВЗ при </w:t>
      </w:r>
      <w:r w:rsidR="00892613" w:rsidRPr="00892613">
        <w:rPr>
          <w:rFonts w:ascii="Times New Roman" w:eastAsia="Times New Roman" w:hAnsi="Times New Roman" w:cs="Times New Roman"/>
          <w:sz w:val="28"/>
          <w:szCs w:val="28"/>
          <w:lang w:eastAsia="ru-RU"/>
        </w:rPr>
        <w:t>обучении их социальным навыкам?</w:t>
      </w:r>
      <w:r>
        <w:rPr>
          <w:rFonts w:ascii="Times New Roman" w:eastAsia="Times New Roman" w:hAnsi="Times New Roman" w:cs="Times New Roman"/>
          <w:sz w:val="28"/>
          <w:szCs w:val="28"/>
          <w:lang w:eastAsia="ru-RU"/>
        </w:rPr>
        <w:t xml:space="preserve"> </w:t>
      </w:r>
      <w:r w:rsidRPr="004A36B3">
        <w:rPr>
          <w:rFonts w:ascii="Times New Roman" w:eastAsia="Times New Roman" w:hAnsi="Times New Roman" w:cs="Times New Roman"/>
          <w:sz w:val="24"/>
          <w:szCs w:val="28"/>
          <w:lang w:eastAsia="ru-RU"/>
        </w:rPr>
        <w:t>(</w:t>
      </w:r>
      <w:r w:rsidR="00892613" w:rsidRPr="004A36B3">
        <w:rPr>
          <w:rFonts w:ascii="Times New Roman" w:eastAsia="Times New Roman" w:hAnsi="Times New Roman" w:cs="Times New Roman"/>
          <w:sz w:val="24"/>
          <w:szCs w:val="28"/>
          <w:lang w:eastAsia="ru-RU"/>
        </w:rPr>
        <w:t>Ответ: прямое обучение социальным навыкам, объяснение, моделирование,</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поощрение соответствующего поведения, подсказки и напоминание, ролевая игра,</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просмотр мультфильмов, фильмов, видеосюжетов</w:t>
      </w:r>
      <w:r w:rsidRPr="004A36B3">
        <w:rPr>
          <w:rFonts w:ascii="Times New Roman" w:eastAsia="Times New Roman" w:hAnsi="Times New Roman" w:cs="Times New Roman"/>
          <w:sz w:val="24"/>
          <w:szCs w:val="28"/>
          <w:lang w:eastAsia="ru-RU"/>
        </w:rPr>
        <w:t>)</w:t>
      </w:r>
      <w:r w:rsidR="00892613" w:rsidRPr="004A36B3">
        <w:rPr>
          <w:rFonts w:ascii="Times New Roman" w:eastAsia="Times New Roman" w:hAnsi="Times New Roman" w:cs="Times New Roman"/>
          <w:sz w:val="24"/>
          <w:szCs w:val="28"/>
          <w:lang w:eastAsia="ru-RU"/>
        </w:rPr>
        <w:t>.</w:t>
      </w:r>
    </w:p>
    <w:p w:rsidR="00892613" w:rsidRPr="004A36B3" w:rsidRDefault="004A36B3" w:rsidP="00892613">
      <w:pPr>
        <w:spacing w:after="0"/>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xml:space="preserve">- </w:t>
      </w:r>
      <w:r w:rsidR="00892613" w:rsidRPr="00892613">
        <w:rPr>
          <w:rFonts w:ascii="Times New Roman" w:eastAsia="Times New Roman" w:hAnsi="Times New Roman" w:cs="Times New Roman"/>
          <w:sz w:val="28"/>
          <w:szCs w:val="28"/>
          <w:lang w:eastAsia="ru-RU"/>
        </w:rPr>
        <w:t>Приведите несколько общих правил этикета при общении с лицами с ОВЗ.</w:t>
      </w:r>
      <w:r>
        <w:rPr>
          <w:rFonts w:ascii="Times New Roman" w:eastAsia="Times New Roman" w:hAnsi="Times New Roman" w:cs="Times New Roman"/>
          <w:sz w:val="28"/>
          <w:szCs w:val="28"/>
          <w:lang w:eastAsia="ru-RU"/>
        </w:rPr>
        <w:t xml:space="preserve"> </w:t>
      </w:r>
      <w:r w:rsidRPr="004A36B3">
        <w:rPr>
          <w:rFonts w:ascii="Times New Roman" w:eastAsia="Times New Roman" w:hAnsi="Times New Roman" w:cs="Times New Roman"/>
          <w:sz w:val="24"/>
          <w:szCs w:val="28"/>
          <w:lang w:eastAsia="ru-RU"/>
        </w:rPr>
        <w:t>(</w:t>
      </w:r>
      <w:r w:rsidR="00892613" w:rsidRPr="004A36B3">
        <w:rPr>
          <w:rFonts w:ascii="Times New Roman" w:eastAsia="Times New Roman" w:hAnsi="Times New Roman" w:cs="Times New Roman"/>
          <w:sz w:val="24"/>
          <w:szCs w:val="28"/>
          <w:lang w:eastAsia="ru-RU"/>
        </w:rPr>
        <w:t>Ответ: в разговоре с ребенком с ОВЗ обращайтесь непосредственно к нему, а не к</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сопровождающему, который присутствует рядом.</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Если Вы предлагаете помощь, подождите, пока ее примут, а затем спросите, что и как</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делать. Не бойтесь задеть его этим – ведь Вы показываете, что искренне</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заинтересованы в общении.</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Не обижайтесь, если Вашу помощь отклонили.</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Будьте спокойны и доброжелательны. Шутка, тактичная и уместная, только поможет</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Вам наладить общение и разрядить обстановку.</w:t>
      </w:r>
      <w:r w:rsidRPr="004A36B3">
        <w:rPr>
          <w:rFonts w:ascii="Times New Roman" w:eastAsia="Times New Roman" w:hAnsi="Times New Roman" w:cs="Times New Roman"/>
          <w:sz w:val="24"/>
          <w:szCs w:val="28"/>
          <w:lang w:eastAsia="ru-RU"/>
        </w:rPr>
        <w:t xml:space="preserve"> </w:t>
      </w:r>
      <w:r w:rsidR="00892613" w:rsidRPr="004A36B3">
        <w:rPr>
          <w:rFonts w:ascii="Times New Roman" w:eastAsia="Times New Roman" w:hAnsi="Times New Roman" w:cs="Times New Roman"/>
          <w:sz w:val="24"/>
          <w:szCs w:val="28"/>
          <w:lang w:eastAsia="ru-RU"/>
        </w:rPr>
        <w:t>Отнеситесь к другому человеку, как к себе самому</w:t>
      </w:r>
      <w:r w:rsidRPr="004A36B3">
        <w:rPr>
          <w:rFonts w:ascii="Times New Roman" w:eastAsia="Times New Roman" w:hAnsi="Times New Roman" w:cs="Times New Roman"/>
          <w:sz w:val="24"/>
          <w:szCs w:val="28"/>
          <w:lang w:eastAsia="ru-RU"/>
        </w:rPr>
        <w:t>)</w:t>
      </w:r>
      <w:r w:rsidR="00892613" w:rsidRPr="004A36B3">
        <w:rPr>
          <w:rFonts w:ascii="Times New Roman" w:eastAsia="Times New Roman" w:hAnsi="Times New Roman" w:cs="Times New Roman"/>
          <w:sz w:val="24"/>
          <w:szCs w:val="28"/>
          <w:lang w:eastAsia="ru-RU"/>
        </w:rPr>
        <w:t>.</w:t>
      </w:r>
    </w:p>
    <w:p w:rsidR="00892613" w:rsidRPr="004A36B3" w:rsidRDefault="004A36B3" w:rsidP="004A36B3">
      <w:pPr>
        <w:spacing w:after="0"/>
        <w:ind w:firstLine="567"/>
        <w:jc w:val="both"/>
        <w:rPr>
          <w:rFonts w:ascii="Times New Roman" w:eastAsia="Times New Roman" w:hAnsi="Times New Roman" w:cs="Times New Roman"/>
          <w:sz w:val="24"/>
          <w:szCs w:val="28"/>
          <w:lang w:eastAsia="ru-RU"/>
        </w:rPr>
      </w:pPr>
      <w:r w:rsidRPr="004A36B3">
        <w:rPr>
          <w:rFonts w:ascii="Times New Roman" w:eastAsia="Times New Roman" w:hAnsi="Times New Roman" w:cs="Times New Roman"/>
          <w:sz w:val="28"/>
          <w:szCs w:val="28"/>
          <w:lang w:eastAsia="ru-RU"/>
        </w:rPr>
        <w:t>- Какие аспекты при формировании готовности членов коллектива к</w:t>
      </w:r>
      <w:r>
        <w:rPr>
          <w:rFonts w:ascii="Times New Roman" w:eastAsia="Times New Roman" w:hAnsi="Times New Roman" w:cs="Times New Roman"/>
          <w:sz w:val="28"/>
          <w:szCs w:val="28"/>
          <w:lang w:eastAsia="ru-RU"/>
        </w:rPr>
        <w:t xml:space="preserve"> </w:t>
      </w:r>
      <w:r w:rsidRPr="004A36B3">
        <w:rPr>
          <w:rFonts w:ascii="Times New Roman" w:eastAsia="Times New Roman" w:hAnsi="Times New Roman" w:cs="Times New Roman"/>
          <w:sz w:val="28"/>
          <w:szCs w:val="28"/>
          <w:lang w:eastAsia="ru-RU"/>
        </w:rPr>
        <w:t>конструктивному взаимодействию с лицами с ОВЗ Вы бы обозначили?</w:t>
      </w:r>
      <w:r>
        <w:rPr>
          <w:rFonts w:ascii="Times New Roman" w:eastAsia="Times New Roman" w:hAnsi="Times New Roman" w:cs="Times New Roman"/>
          <w:sz w:val="28"/>
          <w:szCs w:val="28"/>
          <w:lang w:eastAsia="ru-RU"/>
        </w:rPr>
        <w:t xml:space="preserve"> </w:t>
      </w:r>
      <w:r w:rsidRPr="004A36B3">
        <w:rPr>
          <w:rFonts w:ascii="Times New Roman" w:eastAsia="Times New Roman" w:hAnsi="Times New Roman" w:cs="Times New Roman"/>
          <w:sz w:val="24"/>
          <w:szCs w:val="28"/>
          <w:lang w:eastAsia="ru-RU"/>
        </w:rPr>
        <w:t>(Ответ: психологический когнитивный, личностный, этический).</w:t>
      </w:r>
    </w:p>
    <w:p w:rsidR="00892613" w:rsidRDefault="00892613" w:rsidP="00892613">
      <w:pPr>
        <w:spacing w:after="0"/>
        <w:ind w:firstLine="567"/>
        <w:jc w:val="both"/>
        <w:rPr>
          <w:rFonts w:ascii="Times New Roman" w:eastAsia="Times New Roman" w:hAnsi="Times New Roman" w:cs="Times New Roman"/>
          <w:b/>
          <w:sz w:val="28"/>
          <w:szCs w:val="28"/>
          <w:lang w:eastAsia="ru-RU"/>
        </w:rPr>
      </w:pPr>
    </w:p>
    <w:p w:rsidR="00A84FFF" w:rsidRPr="00A84FFF" w:rsidRDefault="00A84FFF" w:rsidP="00A84FFF">
      <w:pPr>
        <w:suppressAutoHyphens/>
        <w:spacing w:after="0" w:line="240" w:lineRule="auto"/>
        <w:ind w:firstLine="425"/>
        <w:jc w:val="center"/>
        <w:rPr>
          <w:rFonts w:ascii="Times New Roman" w:eastAsia="Calibri" w:hAnsi="Times New Roman" w:cs="Times New Roman"/>
          <w:i/>
          <w:sz w:val="28"/>
        </w:rPr>
      </w:pPr>
      <w:r w:rsidRPr="00A84FFF">
        <w:rPr>
          <w:rFonts w:ascii="Times New Roman" w:eastAsia="Calibri" w:hAnsi="Times New Roman" w:cs="Times New Roman"/>
          <w:b/>
          <w:sz w:val="28"/>
        </w:rPr>
        <w:t>Блок B</w:t>
      </w:r>
      <w:r w:rsidRPr="00A84FFF">
        <w:rPr>
          <w:rFonts w:ascii="Times New Roman" w:eastAsia="Calibri" w:hAnsi="Times New Roman" w:cs="Times New Roman"/>
          <w:i/>
          <w:sz w:val="28"/>
        </w:rPr>
        <w:t xml:space="preserve"> </w:t>
      </w:r>
    </w:p>
    <w:p w:rsidR="00A84FFF" w:rsidRPr="00A84FFF" w:rsidRDefault="00A84FFF" w:rsidP="00A84FFF">
      <w:pPr>
        <w:suppressAutoHyphens/>
        <w:spacing w:after="0" w:line="240" w:lineRule="auto"/>
        <w:ind w:firstLine="425"/>
        <w:jc w:val="center"/>
        <w:rPr>
          <w:rFonts w:ascii="Times New Roman" w:eastAsia="Calibri" w:hAnsi="Times New Roman" w:cs="Times New Roman"/>
          <w:i/>
          <w:sz w:val="28"/>
        </w:rPr>
      </w:pPr>
    </w:p>
    <w:p w:rsidR="00A84FFF" w:rsidRPr="00A84FFF" w:rsidRDefault="00A84FFF" w:rsidP="00A84FFF">
      <w:pPr>
        <w:spacing w:after="0" w:line="240" w:lineRule="auto"/>
        <w:ind w:firstLine="567"/>
        <w:jc w:val="both"/>
        <w:rPr>
          <w:rFonts w:ascii="Times New Roman" w:eastAsia="Times New Roman" w:hAnsi="Times New Roman" w:cs="Times New Roman"/>
          <w:b/>
          <w:sz w:val="28"/>
          <w:szCs w:val="28"/>
        </w:rPr>
      </w:pPr>
      <w:r w:rsidRPr="00A84FFF">
        <w:rPr>
          <w:rFonts w:ascii="Times New Roman" w:eastAsia="Times New Roman" w:hAnsi="Times New Roman" w:cs="Times New Roman"/>
          <w:b/>
          <w:sz w:val="28"/>
          <w:szCs w:val="28"/>
        </w:rPr>
        <w:t>В. 1 П</w:t>
      </w:r>
      <w:r w:rsidRPr="00A84FFF">
        <w:rPr>
          <w:rFonts w:ascii="Times New Roman" w:eastAsia="Calibri" w:hAnsi="Times New Roman" w:cs="Times New Roman"/>
          <w:b/>
          <w:sz w:val="28"/>
          <w:szCs w:val="28"/>
        </w:rPr>
        <w:t>рактические задания</w:t>
      </w:r>
    </w:p>
    <w:p w:rsidR="00A709F1" w:rsidRPr="00A709F1" w:rsidRDefault="0007623F" w:rsidP="0007623F">
      <w:pPr>
        <w:spacing w:after="0"/>
        <w:ind w:firstLine="567"/>
        <w:jc w:val="both"/>
        <w:rPr>
          <w:sz w:val="20"/>
        </w:rPr>
      </w:pPr>
      <w:r>
        <w:rPr>
          <w:rFonts w:ascii="Times New Roman" w:eastAsia="Times New Roman" w:hAnsi="Times New Roman" w:cs="Times New Roman"/>
          <w:b/>
          <w:sz w:val="28"/>
          <w:szCs w:val="28"/>
          <w:lang w:eastAsia="ru-RU"/>
        </w:rPr>
        <w:t xml:space="preserve">1 </w:t>
      </w:r>
      <w:r w:rsidR="00A709F1" w:rsidRPr="00A709F1">
        <w:rPr>
          <w:rFonts w:ascii="Times New Roman" w:hAnsi="Times New Roman" w:cs="Times New Roman"/>
          <w:sz w:val="28"/>
        </w:rPr>
        <w:t xml:space="preserve">Вы видите, как во время урока в школе с инклюзивным обучением учитель начальных классов включил музыку, достал хлопушку и колпаки, чтобы поздравить обучающегося с днем рождения. В этот момент один из учащихся класса, у которого диагностировано расстройство аутистического спектра, стал вести себя тревожно, возбужденно и агрессивно. Что, на ваш взгляд, вызвало такую реакцию и как впредь скорректировать действия учителя? </w:t>
      </w:r>
      <w:r w:rsidR="00A709F1" w:rsidRPr="00A709F1">
        <w:rPr>
          <w:rFonts w:ascii="Times New Roman" w:hAnsi="Times New Roman" w:cs="Times New Roman"/>
          <w:sz w:val="24"/>
        </w:rPr>
        <w:t>(Ответ: внезапная, незапланированная смена деятельности у человека с РАС, как правило, вызывает сенсорную перегрузку. Необходима организация режима коммуникативного общения. Следует предварительно проговаривать с обучающимся с РАС все события дня, важные и новые неожиданные моменты жизни).</w:t>
      </w:r>
    </w:p>
    <w:p w:rsidR="00A84FFF" w:rsidRDefault="0007623F" w:rsidP="0007623F">
      <w:pPr>
        <w:spacing w:after="0"/>
        <w:ind w:firstLine="567"/>
        <w:jc w:val="both"/>
        <w:rPr>
          <w:rFonts w:ascii="Times New Roman" w:eastAsia="Times New Roman" w:hAnsi="Times New Roman" w:cs="Times New Roman"/>
          <w:sz w:val="24"/>
          <w:szCs w:val="28"/>
          <w:lang w:eastAsia="ru-RU"/>
        </w:rPr>
      </w:pPr>
      <w:r w:rsidRPr="0007623F">
        <w:rPr>
          <w:rFonts w:ascii="Times New Roman" w:eastAsia="Times New Roman" w:hAnsi="Times New Roman" w:cs="Times New Roman"/>
          <w:b/>
          <w:sz w:val="28"/>
          <w:szCs w:val="28"/>
          <w:lang w:eastAsia="ru-RU"/>
        </w:rPr>
        <w:t>2</w:t>
      </w:r>
      <w:r>
        <w:rPr>
          <w:rFonts w:ascii="Times New Roman" w:eastAsia="Times New Roman" w:hAnsi="Times New Roman" w:cs="Times New Roman"/>
          <w:b/>
          <w:sz w:val="28"/>
          <w:szCs w:val="28"/>
          <w:lang w:eastAsia="ru-RU"/>
        </w:rPr>
        <w:t xml:space="preserve"> </w:t>
      </w:r>
      <w:r w:rsidRPr="0007623F">
        <w:rPr>
          <w:rFonts w:ascii="Times New Roman" w:eastAsia="Times New Roman" w:hAnsi="Times New Roman" w:cs="Times New Roman"/>
          <w:sz w:val="28"/>
          <w:szCs w:val="28"/>
          <w:lang w:eastAsia="ru-RU"/>
        </w:rPr>
        <w:t>Вы увидели, как один из коллег (школьников, студентов) по</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собственной инициативе резко передвигает коляску человека с ДЦП. Проанализируйте</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данную ситуацию с точки зрения этики взаимодействия с лицами с ОВЗ. Как следует</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поступить в подобной ситуации?</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4"/>
          <w:szCs w:val="28"/>
          <w:lang w:eastAsia="ru-RU"/>
        </w:rPr>
        <w:t>(Ответ: такое поведение не соответствует этике взаимодействия с лицами с ОВЗ. Необходимо провести беседу об уважении и соблюдении личного пространства каждого человека, этике взаимодействия с людьми с ОВЗ. Акцентировать внимание на том, что инвалидная коляска – это личное пространство человека, поэтому следует получить его согласие на доступ к ней. Необходимо спрашивать, нужна ли помощь, прежде чем оказать ее).</w:t>
      </w:r>
    </w:p>
    <w:p w:rsidR="0007623F" w:rsidRDefault="0007623F" w:rsidP="0007623F">
      <w:pPr>
        <w:spacing w:after="0"/>
        <w:ind w:firstLine="567"/>
        <w:jc w:val="both"/>
        <w:rPr>
          <w:rFonts w:ascii="Times New Roman" w:hAnsi="Times New Roman" w:cs="Times New Roman"/>
          <w:sz w:val="24"/>
        </w:rPr>
      </w:pPr>
      <w:r w:rsidRPr="0007623F">
        <w:rPr>
          <w:rFonts w:ascii="Times New Roman" w:eastAsia="Times New Roman" w:hAnsi="Times New Roman" w:cs="Times New Roman"/>
          <w:b/>
          <w:sz w:val="28"/>
          <w:szCs w:val="28"/>
          <w:lang w:eastAsia="ru-RU"/>
        </w:rPr>
        <w:t xml:space="preserve">3 </w:t>
      </w:r>
      <w:r w:rsidRPr="0007623F">
        <w:rPr>
          <w:rFonts w:ascii="Times New Roman" w:hAnsi="Times New Roman" w:cs="Times New Roman"/>
          <w:sz w:val="28"/>
        </w:rPr>
        <w:t xml:space="preserve">В организации вы слышите, как одного из членов коллектива называют слепым, дефективным и неполноценным. Проанализируйте данную ситуацию. </w:t>
      </w:r>
      <w:r w:rsidR="00B24ED3" w:rsidRPr="00B24ED3">
        <w:rPr>
          <w:rFonts w:ascii="Times New Roman" w:hAnsi="Times New Roman" w:cs="Times New Roman"/>
          <w:sz w:val="24"/>
        </w:rPr>
        <w:t>(</w:t>
      </w:r>
      <w:r w:rsidRPr="00B24ED3">
        <w:rPr>
          <w:rFonts w:ascii="Times New Roman" w:hAnsi="Times New Roman" w:cs="Times New Roman"/>
          <w:sz w:val="24"/>
        </w:rPr>
        <w:t>Ответ</w:t>
      </w:r>
      <w:proofErr w:type="gramStart"/>
      <w:r w:rsidRPr="00B24ED3">
        <w:rPr>
          <w:rFonts w:ascii="Times New Roman" w:hAnsi="Times New Roman" w:cs="Times New Roman"/>
          <w:sz w:val="24"/>
        </w:rPr>
        <w:t>: Это</w:t>
      </w:r>
      <w:proofErr w:type="gramEnd"/>
      <w:r w:rsidRPr="00B24ED3">
        <w:rPr>
          <w:rFonts w:ascii="Times New Roman" w:hAnsi="Times New Roman" w:cs="Times New Roman"/>
          <w:sz w:val="24"/>
        </w:rPr>
        <w:t xml:space="preserve"> недопустимо, у человека есть имя. Корректными будут являться следующие формулировки: «чело</w:t>
      </w:r>
      <w:r w:rsidRPr="00B24ED3">
        <w:rPr>
          <w:rFonts w:ascii="Times New Roman" w:hAnsi="Times New Roman" w:cs="Times New Roman"/>
          <w:sz w:val="24"/>
        </w:rPr>
        <w:lastRenderedPageBreak/>
        <w:t>век с нарушением зрения», «лицо с ОВЗ», «человек с особенностями развития», «лицо с особыми образовательными потребностями»</w:t>
      </w:r>
      <w:r w:rsidR="00B24ED3" w:rsidRPr="00B24ED3">
        <w:rPr>
          <w:rFonts w:ascii="Times New Roman" w:hAnsi="Times New Roman" w:cs="Times New Roman"/>
          <w:sz w:val="24"/>
        </w:rPr>
        <w:t>)</w:t>
      </w:r>
      <w:r w:rsidRPr="00B24ED3">
        <w:rPr>
          <w:rFonts w:ascii="Times New Roman" w:hAnsi="Times New Roman" w:cs="Times New Roman"/>
          <w:sz w:val="24"/>
        </w:rPr>
        <w:t>.</w:t>
      </w:r>
    </w:p>
    <w:p w:rsidR="00B24ED3" w:rsidRPr="00B24ED3" w:rsidRDefault="00B24ED3" w:rsidP="0007623F">
      <w:pPr>
        <w:spacing w:after="0"/>
        <w:ind w:firstLine="567"/>
        <w:jc w:val="both"/>
        <w:rPr>
          <w:rFonts w:ascii="Times New Roman" w:eastAsia="Times New Roman" w:hAnsi="Times New Roman" w:cs="Times New Roman"/>
          <w:sz w:val="40"/>
          <w:szCs w:val="28"/>
          <w:lang w:eastAsia="ru-RU"/>
        </w:rPr>
      </w:pPr>
      <w:r w:rsidRPr="00B24ED3">
        <w:rPr>
          <w:rFonts w:ascii="Times New Roman" w:hAnsi="Times New Roman" w:cs="Times New Roman"/>
          <w:b/>
          <w:sz w:val="28"/>
        </w:rPr>
        <w:t xml:space="preserve">4 </w:t>
      </w:r>
      <w:r w:rsidRPr="00B24ED3">
        <w:rPr>
          <w:rFonts w:ascii="Times New Roman" w:hAnsi="Times New Roman" w:cs="Times New Roman"/>
          <w:sz w:val="28"/>
        </w:rPr>
        <w:t xml:space="preserve">К вам обратились за помощью в организации обучения слабослышащего лица. На что необходимо обратить внимание в процессе его обучения? </w:t>
      </w:r>
      <w:r w:rsidRPr="00B24ED3">
        <w:rPr>
          <w:rFonts w:ascii="Times New Roman" w:hAnsi="Times New Roman" w:cs="Times New Roman"/>
          <w:sz w:val="24"/>
        </w:rPr>
        <w:t>(Ответ: в общении со слабослышащими обучающимися необходимо четко и громко произносить слова, делая небольшие паузы и хорошо артикулировать. В процессе взаимодействия рекомендуется смотреть в лицо человеку с нарушенным слухом, быть доброжелательным к собеседнику, не показывать своего недовольства или раздражения, вызванного непониманием вашей речи. Следует увеличить время, отведённое на выполнение заданий. Также при взаимодействии с лицами с нарушением слуха рекомендуется осуществлять сопровождение устного материала текстовыми сообщениями, сурдопереводом, световыми сигналами на экране компьютера. Стоит использовать иллюстративный материал. Кроме того, в общении со слабослышащими людьми можно использовать звукоусиливающую аппаратуру, наушники).</w:t>
      </w:r>
    </w:p>
    <w:p w:rsidR="00A84FFF" w:rsidRPr="00B24ED3" w:rsidRDefault="00B24ED3" w:rsidP="00B24ED3">
      <w:pPr>
        <w:suppressAutoHyphens/>
        <w:spacing w:after="0" w:line="240" w:lineRule="auto"/>
        <w:ind w:firstLine="567"/>
        <w:jc w:val="both"/>
        <w:rPr>
          <w:rFonts w:ascii="Times New Roman" w:eastAsia="Calibri" w:hAnsi="Times New Roman" w:cs="Times New Roman"/>
          <w:b/>
          <w:sz w:val="36"/>
        </w:rPr>
      </w:pPr>
      <w:r>
        <w:rPr>
          <w:rFonts w:ascii="Times New Roman" w:eastAsia="Calibri" w:hAnsi="Times New Roman" w:cs="Times New Roman"/>
          <w:b/>
          <w:sz w:val="28"/>
        </w:rPr>
        <w:t xml:space="preserve">5 </w:t>
      </w:r>
      <w:r w:rsidRPr="00B24ED3">
        <w:rPr>
          <w:rFonts w:ascii="Times New Roman" w:hAnsi="Times New Roman" w:cs="Times New Roman"/>
          <w:sz w:val="28"/>
        </w:rPr>
        <w:t>Метод формирования словесной речи в процессе обучения детей с нарушениями слуха, как известно, относится к группе специфических методов. Перечислите, пожалуйста, какие еще методы можно отнести к специфическим: 1.________________________________________________________ 2.________________________________________________________ 3.________________________________________________________</w:t>
      </w:r>
    </w:p>
    <w:p w:rsidR="00A84FFF" w:rsidRDefault="00A84FFF" w:rsidP="00A84FFF">
      <w:pPr>
        <w:suppressAutoHyphens/>
        <w:spacing w:after="0" w:line="240" w:lineRule="auto"/>
        <w:ind w:firstLine="425"/>
        <w:jc w:val="center"/>
        <w:rPr>
          <w:rFonts w:ascii="Times New Roman" w:eastAsia="Calibri" w:hAnsi="Times New Roman" w:cs="Times New Roman"/>
          <w:b/>
          <w:sz w:val="28"/>
        </w:rPr>
      </w:pPr>
    </w:p>
    <w:p w:rsidR="00A84FFF" w:rsidRPr="00A84FFF" w:rsidRDefault="00A84FFF" w:rsidP="00A84FFF">
      <w:pPr>
        <w:suppressAutoHyphens/>
        <w:spacing w:after="0" w:line="240" w:lineRule="auto"/>
        <w:ind w:firstLine="425"/>
        <w:jc w:val="center"/>
        <w:rPr>
          <w:rFonts w:ascii="Times New Roman" w:eastAsia="Calibri" w:hAnsi="Times New Roman" w:cs="Times New Roman"/>
          <w:i/>
          <w:sz w:val="28"/>
        </w:rPr>
      </w:pPr>
      <w:r w:rsidRPr="00A84FFF">
        <w:rPr>
          <w:rFonts w:ascii="Times New Roman" w:eastAsia="Calibri" w:hAnsi="Times New Roman" w:cs="Times New Roman"/>
          <w:b/>
          <w:sz w:val="28"/>
        </w:rPr>
        <w:t>Блок C</w:t>
      </w:r>
      <w:r w:rsidRPr="00A84FFF">
        <w:rPr>
          <w:rFonts w:ascii="Times New Roman" w:eastAsia="Calibri" w:hAnsi="Times New Roman" w:cs="Times New Roman"/>
          <w:i/>
          <w:sz w:val="28"/>
        </w:rPr>
        <w:t xml:space="preserve"> </w:t>
      </w:r>
    </w:p>
    <w:p w:rsidR="00A84FFF" w:rsidRPr="00A84FFF" w:rsidRDefault="00A84FFF" w:rsidP="00A84FFF">
      <w:pPr>
        <w:suppressAutoHyphens/>
        <w:spacing w:after="0" w:line="240" w:lineRule="auto"/>
        <w:jc w:val="both"/>
        <w:rPr>
          <w:rFonts w:ascii="Times New Roman" w:eastAsia="Calibri" w:hAnsi="Times New Roman" w:cs="Times New Roman"/>
          <w:i/>
          <w:sz w:val="28"/>
        </w:rPr>
      </w:pPr>
    </w:p>
    <w:p w:rsidR="00A84FFF" w:rsidRPr="00A84FFF" w:rsidRDefault="00A84FFF" w:rsidP="00A84FFF">
      <w:pPr>
        <w:spacing w:after="0" w:line="240" w:lineRule="auto"/>
        <w:ind w:firstLine="567"/>
        <w:jc w:val="both"/>
        <w:rPr>
          <w:rFonts w:ascii="Times New Roman" w:eastAsia="Calibri" w:hAnsi="Times New Roman" w:cs="Times New Roman"/>
          <w:b/>
          <w:sz w:val="28"/>
        </w:rPr>
      </w:pPr>
      <w:r w:rsidRPr="00A84FFF">
        <w:rPr>
          <w:rFonts w:ascii="Times New Roman" w:eastAsia="Calibri" w:hAnsi="Times New Roman" w:cs="Times New Roman"/>
          <w:b/>
          <w:sz w:val="28"/>
        </w:rPr>
        <w:t>С.0 Курсовая работа не предусмотрена</w:t>
      </w:r>
    </w:p>
    <w:p w:rsidR="00A84FFF" w:rsidRPr="00A84FFF" w:rsidRDefault="00A84FFF" w:rsidP="00A84FFF">
      <w:pPr>
        <w:spacing w:after="0" w:line="240" w:lineRule="auto"/>
        <w:rPr>
          <w:rFonts w:ascii="Times New Roman" w:eastAsia="Calibri" w:hAnsi="Times New Roman" w:cs="Times New Roman"/>
          <w:b/>
          <w:sz w:val="28"/>
        </w:rPr>
      </w:pPr>
    </w:p>
    <w:p w:rsidR="00A84FFF" w:rsidRPr="00A84FFF" w:rsidRDefault="00A84FFF" w:rsidP="00A84FFF">
      <w:pPr>
        <w:spacing w:after="0" w:line="240" w:lineRule="auto"/>
        <w:ind w:firstLine="567"/>
        <w:jc w:val="both"/>
        <w:rPr>
          <w:rFonts w:ascii="Times New Roman" w:eastAsia="Times New Roman" w:hAnsi="Times New Roman" w:cs="Times New Roman"/>
          <w:b/>
          <w:sz w:val="28"/>
          <w:szCs w:val="28"/>
        </w:rPr>
      </w:pPr>
      <w:r w:rsidRPr="00A84FFF">
        <w:rPr>
          <w:rFonts w:ascii="Times New Roman" w:eastAsia="Times New Roman" w:hAnsi="Times New Roman" w:cs="Times New Roman"/>
          <w:b/>
          <w:sz w:val="28"/>
          <w:szCs w:val="28"/>
        </w:rPr>
        <w:t>С.1 Индивидуальные творческие задания</w:t>
      </w:r>
    </w:p>
    <w:p w:rsidR="008715FF" w:rsidRDefault="00166AFE" w:rsidP="00166AFE">
      <w:pPr>
        <w:spacing w:after="0"/>
        <w:ind w:firstLine="567"/>
        <w:jc w:val="both"/>
        <w:rPr>
          <w:rFonts w:ascii="Times New Roman" w:eastAsia="Times New Roman" w:hAnsi="Times New Roman" w:cs="Times New Roman"/>
          <w:sz w:val="28"/>
          <w:szCs w:val="28"/>
          <w:lang w:eastAsia="ru-RU"/>
        </w:rPr>
      </w:pPr>
      <w:r w:rsidRPr="00166AFE">
        <w:rPr>
          <w:rFonts w:ascii="Times New Roman" w:eastAsia="Times New Roman" w:hAnsi="Times New Roman" w:cs="Times New Roman"/>
          <w:b/>
          <w:sz w:val="28"/>
          <w:szCs w:val="28"/>
          <w:lang w:eastAsia="ru-RU"/>
        </w:rPr>
        <w:t>1</w:t>
      </w:r>
      <w:r>
        <w:rPr>
          <w:rFonts w:ascii="Times New Roman" w:eastAsia="Times New Roman" w:hAnsi="Times New Roman" w:cs="Times New Roman"/>
          <w:sz w:val="28"/>
          <w:szCs w:val="28"/>
          <w:lang w:eastAsia="ru-RU"/>
        </w:rPr>
        <w:t xml:space="preserve"> </w:t>
      </w:r>
      <w:r w:rsidRPr="00166AFE">
        <w:rPr>
          <w:rFonts w:ascii="Times New Roman" w:eastAsia="Times New Roman" w:hAnsi="Times New Roman" w:cs="Times New Roman"/>
          <w:sz w:val="28"/>
          <w:szCs w:val="28"/>
          <w:lang w:eastAsia="ru-RU"/>
        </w:rPr>
        <w:t>К вам обратились за помощью в организации обуч</w:t>
      </w:r>
      <w:r w:rsidR="008715FF">
        <w:rPr>
          <w:rFonts w:ascii="Times New Roman" w:eastAsia="Times New Roman" w:hAnsi="Times New Roman" w:cs="Times New Roman"/>
          <w:sz w:val="28"/>
          <w:szCs w:val="28"/>
          <w:lang w:eastAsia="ru-RU"/>
        </w:rPr>
        <w:t>ения слабослышащего лица.</w:t>
      </w:r>
    </w:p>
    <w:p w:rsidR="00A84FFF" w:rsidRPr="008715FF" w:rsidRDefault="008715FF" w:rsidP="00166AFE">
      <w:pPr>
        <w:spacing w:after="0"/>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xml:space="preserve">- </w:t>
      </w:r>
      <w:r w:rsidR="00166AFE" w:rsidRPr="00166AFE">
        <w:rPr>
          <w:rFonts w:ascii="Times New Roman" w:eastAsia="Times New Roman" w:hAnsi="Times New Roman" w:cs="Times New Roman"/>
          <w:sz w:val="28"/>
          <w:szCs w:val="28"/>
          <w:lang w:eastAsia="ru-RU"/>
        </w:rPr>
        <w:t>На что</w:t>
      </w:r>
      <w:r w:rsidR="00166AFE">
        <w:rPr>
          <w:rFonts w:ascii="Times New Roman" w:eastAsia="Times New Roman" w:hAnsi="Times New Roman" w:cs="Times New Roman"/>
          <w:sz w:val="28"/>
          <w:szCs w:val="28"/>
          <w:lang w:eastAsia="ru-RU"/>
        </w:rPr>
        <w:t xml:space="preserve"> </w:t>
      </w:r>
      <w:r w:rsidR="00166AFE" w:rsidRPr="00166AFE">
        <w:rPr>
          <w:rFonts w:ascii="Times New Roman" w:eastAsia="Times New Roman" w:hAnsi="Times New Roman" w:cs="Times New Roman"/>
          <w:sz w:val="28"/>
          <w:szCs w:val="28"/>
          <w:lang w:eastAsia="ru-RU"/>
        </w:rPr>
        <w:t>необходимо обратить внимание в процессе его обучения?</w:t>
      </w:r>
      <w:r w:rsidR="00166AFE">
        <w:rPr>
          <w:rFonts w:ascii="Times New Roman" w:eastAsia="Times New Roman" w:hAnsi="Times New Roman" w:cs="Times New Roman"/>
          <w:sz w:val="28"/>
          <w:szCs w:val="28"/>
          <w:lang w:eastAsia="ru-RU"/>
        </w:rPr>
        <w:t xml:space="preserve"> </w:t>
      </w:r>
      <w:r w:rsidR="00166AFE" w:rsidRPr="008715FF">
        <w:rPr>
          <w:rFonts w:ascii="Times New Roman" w:eastAsia="Times New Roman" w:hAnsi="Times New Roman" w:cs="Times New Roman"/>
          <w:sz w:val="24"/>
          <w:szCs w:val="28"/>
          <w:lang w:eastAsia="ru-RU"/>
        </w:rPr>
        <w:t>(Ответ: в общении со слабослышащими обучающимися необходимо четко и громко произносить слова, делая небольшие паузы и хорошо артикулировать. В процессе взаимодействия рекомендуется смотреть в лицо человеку с нарушенным слухом, быть доброжелательным к собеседнику, не показывать своего недовольства или раздражения, вызванного непониманием вашей речи. Следует увеличить время, отведённое на выполнение заданий. Также при взаимодействии с лицами с нарушением слуха рекомендуется осуществлять сопровождение устного материала текстовыми сообщениями, сурдопереводом, световыми сигналами на экране компьютера. Стоит использовать иллюстративный материал. Кроме того, в общении со слабослышащими людьми можно использовать звукоусиливающую аппаратуру, наушники.</w:t>
      </w:r>
    </w:p>
    <w:p w:rsidR="008715FF" w:rsidRDefault="00166AFE" w:rsidP="00A709F1">
      <w:pPr>
        <w:spacing w:after="0" w:line="240" w:lineRule="auto"/>
        <w:ind w:firstLine="567"/>
        <w:jc w:val="both"/>
        <w:rPr>
          <w:rFonts w:ascii="Times New Roman" w:hAnsi="Times New Roman" w:cs="Times New Roman"/>
          <w:sz w:val="28"/>
        </w:rPr>
      </w:pPr>
      <w:r>
        <w:rPr>
          <w:rFonts w:ascii="Times New Roman" w:eastAsia="Times New Roman" w:hAnsi="Times New Roman" w:cs="Times New Roman"/>
          <w:b/>
          <w:sz w:val="28"/>
          <w:szCs w:val="28"/>
          <w:lang w:eastAsia="ru-RU"/>
        </w:rPr>
        <w:t xml:space="preserve">2 </w:t>
      </w:r>
      <w:r w:rsidR="00A709F1" w:rsidRPr="00A709F1">
        <w:rPr>
          <w:rFonts w:ascii="Times New Roman" w:hAnsi="Times New Roman" w:cs="Times New Roman"/>
          <w:sz w:val="28"/>
        </w:rPr>
        <w:t xml:space="preserve">В класс общеобразовательной школы приходит обучающийся с ОВЗ, однако, выясняется, что не все родители согласны, чтобы их дети обучались совместно с таким ребенком. </w:t>
      </w:r>
    </w:p>
    <w:p w:rsidR="00A709F1" w:rsidRPr="008715FF" w:rsidRDefault="008715FF" w:rsidP="00A709F1">
      <w:pPr>
        <w:spacing w:after="0" w:line="240" w:lineRule="auto"/>
        <w:ind w:firstLine="567"/>
        <w:jc w:val="both"/>
        <w:rPr>
          <w:sz w:val="20"/>
        </w:rPr>
      </w:pPr>
      <w:r>
        <w:rPr>
          <w:rFonts w:ascii="Times New Roman" w:hAnsi="Times New Roman" w:cs="Times New Roman"/>
          <w:sz w:val="28"/>
        </w:rPr>
        <w:t xml:space="preserve">- </w:t>
      </w:r>
      <w:r w:rsidR="00A709F1" w:rsidRPr="00A709F1">
        <w:rPr>
          <w:rFonts w:ascii="Times New Roman" w:hAnsi="Times New Roman" w:cs="Times New Roman"/>
          <w:sz w:val="28"/>
        </w:rPr>
        <w:t xml:space="preserve">Как должен поступить педагог в данной ситуации? </w:t>
      </w:r>
      <w:r w:rsidR="00A709F1" w:rsidRPr="008715FF">
        <w:rPr>
          <w:rFonts w:ascii="Times New Roman" w:hAnsi="Times New Roman" w:cs="Times New Roman"/>
          <w:sz w:val="24"/>
        </w:rPr>
        <w:t xml:space="preserve">(Ответ: Необходима предварительная подготовительная работа с родителями обучающихся с нормой развития. Желательно провести родительское собрание с привлечением специалистов психологической службы образовательной организации, которые представят информацию об особенностях лиц с ОВЗ; объяснить необходимость интегрирования такого ребенка в класс, которое проводится в соответствии с законодательством (Закон об образовании в РФ», «Закон о социальной защите инвалидов» и др.). Донести родителям мысль, что совместное обучение способствует формированию у детей с нормой развития гуманного отношения, толерантности к физическим и психическим нарушениям у лиц с ОВЗ </w:t>
      </w:r>
      <w:r w:rsidR="00A709F1" w:rsidRPr="008715FF">
        <w:rPr>
          <w:rFonts w:ascii="Times New Roman" w:hAnsi="Times New Roman" w:cs="Times New Roman"/>
          <w:sz w:val="24"/>
        </w:rPr>
        <w:lastRenderedPageBreak/>
        <w:t>; развивает чувство взаимопомощи, приводит к осознанию уникальности и ценности каждого человека, укрепляет его стремление к сотрудничеству</w:t>
      </w:r>
      <w:r w:rsidRPr="008715FF">
        <w:rPr>
          <w:rFonts w:ascii="Times New Roman" w:hAnsi="Times New Roman" w:cs="Times New Roman"/>
          <w:sz w:val="24"/>
        </w:rPr>
        <w:t>)</w:t>
      </w:r>
      <w:r w:rsidR="00A709F1" w:rsidRPr="008715FF">
        <w:rPr>
          <w:rFonts w:ascii="Times New Roman" w:hAnsi="Times New Roman" w:cs="Times New Roman"/>
          <w:sz w:val="24"/>
        </w:rPr>
        <w:t>.</w:t>
      </w:r>
      <w:r w:rsidR="00A709F1" w:rsidRPr="008715FF">
        <w:rPr>
          <w:sz w:val="24"/>
        </w:rPr>
        <w:t xml:space="preserve"> </w:t>
      </w:r>
    </w:p>
    <w:p w:rsidR="0007623F" w:rsidRPr="0007623F" w:rsidRDefault="00166AFE" w:rsidP="00A709F1">
      <w:pPr>
        <w:spacing w:after="0"/>
        <w:ind w:firstLine="567"/>
        <w:jc w:val="both"/>
        <w:rPr>
          <w:rFonts w:ascii="Times New Roman" w:eastAsia="Times New Roman" w:hAnsi="Times New Roman" w:cs="Times New Roman"/>
          <w:sz w:val="28"/>
          <w:szCs w:val="28"/>
          <w:lang w:eastAsia="ru-RU"/>
        </w:rPr>
      </w:pPr>
      <w:r w:rsidRPr="00166AFE">
        <w:rPr>
          <w:rFonts w:ascii="Times New Roman" w:eastAsia="Times New Roman" w:hAnsi="Times New Roman" w:cs="Times New Roman"/>
          <w:b/>
          <w:sz w:val="28"/>
          <w:szCs w:val="28"/>
          <w:lang w:eastAsia="ru-RU"/>
        </w:rPr>
        <w:t xml:space="preserve">3 </w:t>
      </w:r>
      <w:r w:rsidR="0007623F" w:rsidRPr="0007623F">
        <w:rPr>
          <w:rFonts w:ascii="Times New Roman" w:eastAsia="Times New Roman" w:hAnsi="Times New Roman" w:cs="Times New Roman"/>
          <w:sz w:val="28"/>
          <w:szCs w:val="28"/>
          <w:lang w:eastAsia="ru-RU"/>
        </w:rPr>
        <w:t>Составьте примерный план поведения психолога при первой встрече с</w:t>
      </w:r>
      <w:r w:rsidR="0007623F">
        <w:rPr>
          <w:rFonts w:ascii="Times New Roman" w:eastAsia="Times New Roman" w:hAnsi="Times New Roman" w:cs="Times New Roman"/>
          <w:sz w:val="28"/>
          <w:szCs w:val="28"/>
          <w:lang w:eastAsia="ru-RU"/>
        </w:rPr>
        <w:t xml:space="preserve"> </w:t>
      </w:r>
      <w:r w:rsidR="0007623F" w:rsidRPr="0007623F">
        <w:rPr>
          <w:rFonts w:ascii="Times New Roman" w:eastAsia="Times New Roman" w:hAnsi="Times New Roman" w:cs="Times New Roman"/>
          <w:sz w:val="28"/>
          <w:szCs w:val="28"/>
          <w:lang w:eastAsia="ru-RU"/>
        </w:rPr>
        <w:t>мамой ребенка, пришедшей на психолого-педагогическое консультирование.</w:t>
      </w:r>
    </w:p>
    <w:p w:rsidR="00A84FFF" w:rsidRPr="0007623F" w:rsidRDefault="0007623F" w:rsidP="0007623F">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7623F">
        <w:rPr>
          <w:rFonts w:ascii="Times New Roman" w:eastAsia="Times New Roman" w:hAnsi="Times New Roman" w:cs="Times New Roman"/>
          <w:sz w:val="28"/>
          <w:szCs w:val="28"/>
          <w:lang w:eastAsia="ru-RU"/>
        </w:rPr>
        <w:t xml:space="preserve"> Что стоит сделать при встрече с клиентом? С какого возраста можно</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проводить консультирование без присутствия опекуна или лицо его заменяющее?</w:t>
      </w:r>
    </w:p>
    <w:p w:rsidR="0007623F" w:rsidRPr="0007623F" w:rsidRDefault="0007623F" w:rsidP="0007623F">
      <w:pPr>
        <w:spacing w:after="0"/>
        <w:ind w:firstLine="567"/>
        <w:jc w:val="both"/>
        <w:rPr>
          <w:rFonts w:ascii="Times New Roman" w:eastAsia="Times New Roman" w:hAnsi="Times New Roman" w:cs="Times New Roman"/>
          <w:sz w:val="28"/>
          <w:szCs w:val="28"/>
          <w:lang w:eastAsia="ru-RU"/>
        </w:rPr>
      </w:pPr>
      <w:r w:rsidRPr="0007623F">
        <w:rPr>
          <w:rFonts w:ascii="Times New Roman" w:eastAsia="Times New Roman" w:hAnsi="Times New Roman" w:cs="Times New Roman"/>
          <w:b/>
          <w:sz w:val="28"/>
          <w:szCs w:val="28"/>
          <w:lang w:eastAsia="ru-RU"/>
        </w:rPr>
        <w:t xml:space="preserve">4 </w:t>
      </w:r>
      <w:r w:rsidRPr="0007623F">
        <w:rPr>
          <w:rFonts w:ascii="Times New Roman" w:eastAsia="Times New Roman" w:hAnsi="Times New Roman" w:cs="Times New Roman"/>
          <w:sz w:val="28"/>
          <w:szCs w:val="28"/>
          <w:lang w:eastAsia="ru-RU"/>
        </w:rPr>
        <w:t xml:space="preserve">Родители обратились по поводу </w:t>
      </w:r>
      <w:r w:rsidR="008715FF">
        <w:rPr>
          <w:rFonts w:ascii="Times New Roman" w:eastAsia="Times New Roman" w:hAnsi="Times New Roman" w:cs="Times New Roman"/>
          <w:sz w:val="28"/>
          <w:szCs w:val="28"/>
          <w:lang w:eastAsia="ru-RU"/>
        </w:rPr>
        <w:t>мальчика 9</w:t>
      </w:r>
      <w:r w:rsidRPr="0007623F">
        <w:rPr>
          <w:rFonts w:ascii="Times New Roman" w:eastAsia="Times New Roman" w:hAnsi="Times New Roman" w:cs="Times New Roman"/>
          <w:sz w:val="28"/>
          <w:szCs w:val="28"/>
          <w:lang w:eastAsia="ru-RU"/>
        </w:rPr>
        <w:t xml:space="preserve"> лет, который всего боится, ни</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с кем не дружит, с трудом вступает в контакт с незнакомыми людьми, упрямый, дома</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часто плачет, объяснить причины не может. Семья дружная, есть</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младший сын – противоположность первому. Старший унаследовал от отца его</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нелюдимость и замкнутость. Самому отцу с ним трудно общаться. Мать отзывчивая</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 xml:space="preserve">женщина, замученная страхами, тревожная, </w:t>
      </w:r>
      <w:proofErr w:type="spellStart"/>
      <w:r w:rsidRPr="0007623F">
        <w:rPr>
          <w:rFonts w:ascii="Times New Roman" w:eastAsia="Times New Roman" w:hAnsi="Times New Roman" w:cs="Times New Roman"/>
          <w:sz w:val="28"/>
          <w:szCs w:val="28"/>
          <w:lang w:eastAsia="ru-RU"/>
        </w:rPr>
        <w:t>гиперсоциализирующая</w:t>
      </w:r>
      <w:proofErr w:type="spellEnd"/>
      <w:r w:rsidRPr="0007623F">
        <w:rPr>
          <w:rFonts w:ascii="Times New Roman" w:eastAsia="Times New Roman" w:hAnsi="Times New Roman" w:cs="Times New Roman"/>
          <w:sz w:val="28"/>
          <w:szCs w:val="28"/>
          <w:lang w:eastAsia="ru-RU"/>
        </w:rPr>
        <w:t>.</w:t>
      </w:r>
    </w:p>
    <w:p w:rsidR="0007623F" w:rsidRDefault="0007623F" w:rsidP="0007623F">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7623F">
        <w:rPr>
          <w:rFonts w:ascii="Times New Roman" w:eastAsia="Times New Roman" w:hAnsi="Times New Roman" w:cs="Times New Roman"/>
          <w:sz w:val="28"/>
          <w:szCs w:val="28"/>
          <w:lang w:eastAsia="ru-RU"/>
        </w:rPr>
        <w:t xml:space="preserve"> Какие гипотезы, относительно причин поведения </w:t>
      </w:r>
      <w:r>
        <w:rPr>
          <w:rFonts w:ascii="Times New Roman" w:eastAsia="Times New Roman" w:hAnsi="Times New Roman" w:cs="Times New Roman"/>
          <w:sz w:val="28"/>
          <w:szCs w:val="28"/>
          <w:lang w:eastAsia="ru-RU"/>
        </w:rPr>
        <w:t>ребенка</w:t>
      </w:r>
      <w:r w:rsidRPr="0007623F">
        <w:rPr>
          <w:rFonts w:ascii="Times New Roman" w:eastAsia="Times New Roman" w:hAnsi="Times New Roman" w:cs="Times New Roman"/>
          <w:sz w:val="28"/>
          <w:szCs w:val="28"/>
          <w:lang w:eastAsia="ru-RU"/>
        </w:rPr>
        <w:t xml:space="preserve"> можно</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построить? Определите основ</w:t>
      </w:r>
      <w:r>
        <w:rPr>
          <w:rFonts w:ascii="Times New Roman" w:eastAsia="Times New Roman" w:hAnsi="Times New Roman" w:cs="Times New Roman"/>
          <w:sz w:val="28"/>
          <w:szCs w:val="28"/>
          <w:lang w:eastAsia="ru-RU"/>
        </w:rPr>
        <w:t>ные этапы работы над проблемой.</w:t>
      </w:r>
    </w:p>
    <w:p w:rsidR="0007623F" w:rsidRDefault="0007623F" w:rsidP="0007623F">
      <w:pPr>
        <w:spacing w:after="0"/>
        <w:ind w:firstLine="567"/>
        <w:jc w:val="both"/>
        <w:rPr>
          <w:rFonts w:ascii="Times New Roman" w:eastAsia="Times New Roman" w:hAnsi="Times New Roman" w:cs="Times New Roman"/>
          <w:sz w:val="28"/>
          <w:szCs w:val="28"/>
          <w:lang w:eastAsia="ru-RU"/>
        </w:rPr>
      </w:pPr>
      <w:r w:rsidRPr="0007623F">
        <w:rPr>
          <w:rFonts w:ascii="Times New Roman" w:eastAsia="Times New Roman" w:hAnsi="Times New Roman" w:cs="Times New Roman"/>
          <w:b/>
          <w:sz w:val="28"/>
          <w:szCs w:val="28"/>
          <w:lang w:eastAsia="ru-RU"/>
        </w:rPr>
        <w:t>5</w:t>
      </w:r>
      <w:r>
        <w:rPr>
          <w:rFonts w:ascii="Times New Roman" w:eastAsia="Times New Roman" w:hAnsi="Times New Roman" w:cs="Times New Roman"/>
          <w:b/>
          <w:sz w:val="28"/>
          <w:szCs w:val="28"/>
          <w:lang w:eastAsia="ru-RU"/>
        </w:rPr>
        <w:t xml:space="preserve"> </w:t>
      </w:r>
      <w:r w:rsidRPr="0007623F">
        <w:rPr>
          <w:rFonts w:ascii="Times New Roman" w:eastAsia="Times New Roman" w:hAnsi="Times New Roman" w:cs="Times New Roman"/>
          <w:sz w:val="28"/>
          <w:szCs w:val="28"/>
          <w:lang w:eastAsia="ru-RU"/>
        </w:rPr>
        <w:t>Предположим, что к вам как к психологу-консультанту обратился родитель с</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просьбой дать ему практические рекомендации о том, стоит или не стоит отдавать ребенка</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 xml:space="preserve">в школу в возрасте до семи лет. </w:t>
      </w:r>
    </w:p>
    <w:p w:rsidR="0007623F" w:rsidRPr="0007623F" w:rsidRDefault="0007623F" w:rsidP="0007623F">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Какие психодиагностические методики вы в данном</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случае можете использовать для того, чтобы изучить ребенка и дать его родителю</w:t>
      </w:r>
      <w:r>
        <w:rPr>
          <w:rFonts w:ascii="Times New Roman" w:eastAsia="Times New Roman" w:hAnsi="Times New Roman" w:cs="Times New Roman"/>
          <w:sz w:val="28"/>
          <w:szCs w:val="28"/>
          <w:lang w:eastAsia="ru-RU"/>
        </w:rPr>
        <w:t xml:space="preserve"> </w:t>
      </w:r>
      <w:r w:rsidRPr="0007623F">
        <w:rPr>
          <w:rFonts w:ascii="Times New Roman" w:eastAsia="Times New Roman" w:hAnsi="Times New Roman" w:cs="Times New Roman"/>
          <w:sz w:val="28"/>
          <w:szCs w:val="28"/>
          <w:lang w:eastAsia="ru-RU"/>
        </w:rPr>
        <w:t>обоснованные психологические рекомендации?</w:t>
      </w:r>
    </w:p>
    <w:p w:rsidR="00A84FFF" w:rsidRDefault="00A84FFF" w:rsidP="002C4351">
      <w:pPr>
        <w:spacing w:after="0"/>
        <w:ind w:firstLine="567"/>
        <w:jc w:val="both"/>
        <w:rPr>
          <w:rFonts w:ascii="Times New Roman" w:eastAsia="Times New Roman" w:hAnsi="Times New Roman" w:cs="Times New Roman"/>
          <w:b/>
          <w:sz w:val="28"/>
          <w:szCs w:val="28"/>
          <w:lang w:eastAsia="ru-RU"/>
        </w:rPr>
      </w:pPr>
    </w:p>
    <w:p w:rsidR="00A84FFF" w:rsidRDefault="00A84FFF" w:rsidP="002C4351">
      <w:pPr>
        <w:spacing w:after="0"/>
        <w:ind w:firstLine="567"/>
        <w:jc w:val="both"/>
        <w:rPr>
          <w:rFonts w:ascii="Times New Roman" w:eastAsia="Times New Roman" w:hAnsi="Times New Roman" w:cs="Times New Roman"/>
          <w:b/>
          <w:sz w:val="28"/>
          <w:szCs w:val="28"/>
          <w:lang w:eastAsia="ru-RU"/>
        </w:rPr>
      </w:pPr>
    </w:p>
    <w:p w:rsidR="00A84FFF" w:rsidRPr="00A84FFF" w:rsidRDefault="00A84FFF" w:rsidP="00A84FFF">
      <w:pPr>
        <w:suppressAutoHyphens/>
        <w:spacing w:after="0" w:line="240" w:lineRule="auto"/>
        <w:jc w:val="center"/>
        <w:rPr>
          <w:rFonts w:ascii="Times New Roman" w:eastAsia="Calibri" w:hAnsi="Times New Roman" w:cs="Times New Roman"/>
          <w:b/>
          <w:sz w:val="28"/>
        </w:rPr>
      </w:pPr>
      <w:r w:rsidRPr="00A84FFF">
        <w:rPr>
          <w:rFonts w:ascii="Times New Roman" w:eastAsia="Calibri" w:hAnsi="Times New Roman" w:cs="Times New Roman"/>
          <w:b/>
          <w:sz w:val="28"/>
        </w:rPr>
        <w:t>Блок D</w:t>
      </w:r>
    </w:p>
    <w:p w:rsidR="00A84FFF" w:rsidRPr="00A84FFF" w:rsidRDefault="00A84FFF" w:rsidP="00A84FFF">
      <w:pPr>
        <w:autoSpaceDE w:val="0"/>
        <w:autoSpaceDN w:val="0"/>
        <w:adjustRightInd w:val="0"/>
        <w:spacing w:after="0" w:line="240" w:lineRule="auto"/>
        <w:ind w:firstLine="567"/>
        <w:jc w:val="center"/>
        <w:rPr>
          <w:rFonts w:ascii="Times New Roman" w:eastAsia="Calibri" w:hAnsi="Times New Roman" w:cs="Times New Roman"/>
          <w:b/>
          <w:bCs/>
          <w:color w:val="000000"/>
          <w:sz w:val="28"/>
          <w:szCs w:val="28"/>
        </w:rPr>
      </w:pPr>
      <w:r w:rsidRPr="00A84FFF">
        <w:rPr>
          <w:rFonts w:ascii="Times New Roman" w:eastAsia="Calibri" w:hAnsi="Times New Roman" w:cs="Times New Roman"/>
          <w:b/>
          <w:bCs/>
          <w:color w:val="000000"/>
          <w:sz w:val="28"/>
          <w:szCs w:val="28"/>
        </w:rPr>
        <w:t>Вопросы к зачету</w:t>
      </w:r>
    </w:p>
    <w:p w:rsidR="00B24ED3" w:rsidRDefault="00B24ED3" w:rsidP="00B24ED3">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1 </w:t>
      </w:r>
      <w:r w:rsidRPr="00B24ED3">
        <w:rPr>
          <w:rFonts w:ascii="Times New Roman" w:hAnsi="Times New Roman" w:cs="Times New Roman"/>
          <w:sz w:val="28"/>
        </w:rPr>
        <w:t xml:space="preserve">Определение понятий инклюзии и интеграции.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2. Дайте характеристику известным вам систем образования людей с ОВЗ.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3. Раскройте понятие инклюзивное взаимодействие.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4. Концептуальная база и ключевые категории инклюзивного образования.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5. Барьеры в образовании.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6. Ключевые концепции и правила инклюзивной школы.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7. Нормативно-правовое обеспечение инклюзивной образовательной среды.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8. Информационное обеспечение инклюзивной образовательной среды.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9. Кадровое обеспечение инклюзивной образовательной среды.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10. </w:t>
      </w:r>
      <w:proofErr w:type="spellStart"/>
      <w:r w:rsidRPr="00B24ED3">
        <w:rPr>
          <w:rFonts w:ascii="Times New Roman" w:hAnsi="Times New Roman" w:cs="Times New Roman"/>
          <w:sz w:val="28"/>
        </w:rPr>
        <w:t>Безбарьерная</w:t>
      </w:r>
      <w:proofErr w:type="spellEnd"/>
      <w:r w:rsidRPr="00B24ED3">
        <w:rPr>
          <w:rFonts w:ascii="Times New Roman" w:hAnsi="Times New Roman" w:cs="Times New Roman"/>
          <w:sz w:val="28"/>
        </w:rPr>
        <w:t xml:space="preserve"> среда: возможности и трудности ее реализации.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11. Причины, обусловившие определение инклюзивного образования как одного из приоритетных направлений государственной политики.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12. </w:t>
      </w:r>
      <w:r>
        <w:rPr>
          <w:rFonts w:ascii="Times New Roman" w:hAnsi="Times New Roman" w:cs="Times New Roman"/>
          <w:sz w:val="28"/>
        </w:rPr>
        <w:t>П</w:t>
      </w:r>
      <w:r w:rsidRPr="00B24ED3">
        <w:rPr>
          <w:rFonts w:ascii="Times New Roman" w:hAnsi="Times New Roman" w:cs="Times New Roman"/>
          <w:sz w:val="28"/>
        </w:rPr>
        <w:t>ринцип</w:t>
      </w:r>
      <w:r>
        <w:rPr>
          <w:rFonts w:ascii="Times New Roman" w:hAnsi="Times New Roman" w:cs="Times New Roman"/>
          <w:sz w:val="28"/>
        </w:rPr>
        <w:t>ы</w:t>
      </w:r>
      <w:r w:rsidRPr="00B24ED3">
        <w:rPr>
          <w:rFonts w:ascii="Times New Roman" w:hAnsi="Times New Roman" w:cs="Times New Roman"/>
          <w:sz w:val="28"/>
        </w:rPr>
        <w:t xml:space="preserve"> инклюзивного образования.</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13. Основные аспекты модернизации специального образования.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14. Инклюзивное и интегрированное обучение в контексте гуманизации российского образования.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15. Содержательные и организационные подходы к реализации основных принципов инклюзивного образования.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16. </w:t>
      </w:r>
      <w:r>
        <w:rPr>
          <w:rFonts w:ascii="Times New Roman" w:hAnsi="Times New Roman" w:cs="Times New Roman"/>
          <w:sz w:val="28"/>
        </w:rPr>
        <w:t>А</w:t>
      </w:r>
      <w:r w:rsidRPr="00B24ED3">
        <w:rPr>
          <w:rFonts w:ascii="Times New Roman" w:hAnsi="Times New Roman" w:cs="Times New Roman"/>
          <w:sz w:val="28"/>
        </w:rPr>
        <w:t xml:space="preserve">нализ инклюзивного и интегрированного обучения.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lastRenderedPageBreak/>
        <w:t xml:space="preserve">17. Условия, обеспечивающие специальные образовательные потребности детей с ОВЗ в условиях инклюзивного обучения.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18. Понятие и структура инклюзивной компетентности.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19. </w:t>
      </w:r>
      <w:proofErr w:type="spellStart"/>
      <w:r w:rsidRPr="00B24ED3">
        <w:rPr>
          <w:rFonts w:ascii="Times New Roman" w:hAnsi="Times New Roman" w:cs="Times New Roman"/>
          <w:sz w:val="28"/>
        </w:rPr>
        <w:t>Тьюторство</w:t>
      </w:r>
      <w:proofErr w:type="spellEnd"/>
      <w:r w:rsidRPr="00B24ED3">
        <w:rPr>
          <w:rFonts w:ascii="Times New Roman" w:hAnsi="Times New Roman" w:cs="Times New Roman"/>
          <w:sz w:val="28"/>
        </w:rPr>
        <w:t xml:space="preserve"> в инклюзивном образовательном пространстве.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20. </w:t>
      </w:r>
      <w:r>
        <w:rPr>
          <w:rFonts w:ascii="Times New Roman" w:hAnsi="Times New Roman" w:cs="Times New Roman"/>
          <w:sz w:val="28"/>
        </w:rPr>
        <w:t>Э</w:t>
      </w:r>
      <w:r w:rsidRPr="00B24ED3">
        <w:rPr>
          <w:rFonts w:ascii="Times New Roman" w:hAnsi="Times New Roman" w:cs="Times New Roman"/>
          <w:sz w:val="28"/>
        </w:rPr>
        <w:t>тапы эволюции отношения общества к лицам с особенностями психофизического развития.</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 21. Особенности взаимодействия в социуме с людьми с нарушениями слуха.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22. Особенности взаимодействия в социуме с людьми с нарушениями зрения.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23. Особенности взаимодействия в социуме с людьми с НОДА. </w:t>
      </w:r>
    </w:p>
    <w:p w:rsidR="00B24ED3" w:rsidRDefault="00B24ED3" w:rsidP="00B24ED3">
      <w:pPr>
        <w:spacing w:after="0" w:line="240" w:lineRule="auto"/>
        <w:ind w:firstLine="567"/>
        <w:jc w:val="both"/>
        <w:rPr>
          <w:rFonts w:ascii="Times New Roman" w:hAnsi="Times New Roman" w:cs="Times New Roman"/>
          <w:sz w:val="28"/>
        </w:rPr>
      </w:pPr>
      <w:r w:rsidRPr="00B24ED3">
        <w:rPr>
          <w:rFonts w:ascii="Times New Roman" w:hAnsi="Times New Roman" w:cs="Times New Roman"/>
          <w:sz w:val="28"/>
        </w:rPr>
        <w:t xml:space="preserve">24. Особенности взаимодействия в социуме с людьми с ментальными нарушениями развития. </w:t>
      </w:r>
    </w:p>
    <w:p w:rsidR="00A84FFF" w:rsidRPr="00B24ED3" w:rsidRDefault="00B24ED3" w:rsidP="00B24ED3">
      <w:pPr>
        <w:spacing w:after="0" w:line="240" w:lineRule="auto"/>
        <w:ind w:firstLine="567"/>
        <w:jc w:val="both"/>
        <w:rPr>
          <w:rFonts w:ascii="Times New Roman" w:eastAsia="Times New Roman" w:hAnsi="Times New Roman" w:cs="Times New Roman"/>
          <w:b/>
          <w:sz w:val="36"/>
          <w:szCs w:val="28"/>
          <w:lang w:eastAsia="ru-RU"/>
        </w:rPr>
      </w:pPr>
      <w:r w:rsidRPr="00B24ED3">
        <w:rPr>
          <w:rFonts w:ascii="Times New Roman" w:hAnsi="Times New Roman" w:cs="Times New Roman"/>
          <w:sz w:val="28"/>
        </w:rPr>
        <w:t>25. Этические правила взаимодействия с людьми с ОВЗ</w:t>
      </w:r>
    </w:p>
    <w:p w:rsidR="00A84FFF" w:rsidRDefault="00A84FFF" w:rsidP="002C4351">
      <w:pPr>
        <w:spacing w:after="0"/>
        <w:ind w:firstLine="567"/>
        <w:jc w:val="both"/>
        <w:rPr>
          <w:rFonts w:ascii="Times New Roman" w:eastAsia="Times New Roman" w:hAnsi="Times New Roman" w:cs="Times New Roman"/>
          <w:b/>
          <w:sz w:val="28"/>
          <w:szCs w:val="28"/>
          <w:lang w:eastAsia="ru-RU"/>
        </w:rPr>
      </w:pPr>
    </w:p>
    <w:p w:rsidR="00A84FFF" w:rsidRPr="00A84FFF" w:rsidRDefault="00A84FFF" w:rsidP="00A84FFF">
      <w:pPr>
        <w:autoSpaceDE w:val="0"/>
        <w:autoSpaceDN w:val="0"/>
        <w:adjustRightInd w:val="0"/>
        <w:spacing w:after="0" w:line="240" w:lineRule="auto"/>
        <w:ind w:firstLine="567"/>
        <w:jc w:val="center"/>
        <w:rPr>
          <w:rFonts w:ascii="Times New Roman" w:eastAsia="Calibri" w:hAnsi="Times New Roman" w:cs="Times New Roman"/>
          <w:b/>
          <w:bCs/>
          <w:color w:val="000000"/>
          <w:sz w:val="28"/>
          <w:szCs w:val="28"/>
        </w:rPr>
      </w:pPr>
      <w:r w:rsidRPr="00A84FFF">
        <w:rPr>
          <w:rFonts w:ascii="Times New Roman" w:eastAsia="Calibri" w:hAnsi="Times New Roman" w:cs="Times New Roman"/>
          <w:b/>
          <w:bCs/>
          <w:color w:val="000000"/>
          <w:sz w:val="28"/>
          <w:szCs w:val="28"/>
        </w:rPr>
        <w:t>Критерии оценивания устного ответа:</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A84FFF">
        <w:rPr>
          <w:rFonts w:ascii="Times New Roman" w:eastAsia="Calibri" w:hAnsi="Times New Roman" w:cs="Times New Roman"/>
          <w:color w:val="000000"/>
          <w:sz w:val="28"/>
          <w:szCs w:val="28"/>
        </w:rPr>
        <w:t xml:space="preserve">– оценка </w:t>
      </w:r>
      <w:r w:rsidRPr="00A84FFF">
        <w:rPr>
          <w:rFonts w:ascii="Times New Roman" w:eastAsia="Calibri" w:hAnsi="Times New Roman" w:cs="Times New Roman"/>
          <w:b/>
          <w:bCs/>
          <w:color w:val="000000"/>
          <w:sz w:val="28"/>
          <w:szCs w:val="28"/>
        </w:rPr>
        <w:t xml:space="preserve">«отлично» </w:t>
      </w:r>
      <w:r w:rsidRPr="00A84FFF">
        <w:rPr>
          <w:rFonts w:ascii="Times New Roman" w:eastAsia="Calibri" w:hAnsi="Times New Roman" w:cs="Times New Roman"/>
          <w:color w:val="000000"/>
          <w:sz w:val="28"/>
          <w:szCs w:val="28"/>
        </w:rPr>
        <w:t xml:space="preserve">выставляется, если 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(учебная литература, научно-популярная литература, научные статьи и монографии, сборники научных трудов и интернет-ресурсы и т. п.);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A84FFF">
        <w:rPr>
          <w:rFonts w:ascii="Times New Roman" w:eastAsia="Calibri" w:hAnsi="Times New Roman" w:cs="Times New Roman"/>
          <w:color w:val="000000"/>
          <w:sz w:val="28"/>
          <w:szCs w:val="28"/>
        </w:rPr>
        <w:t xml:space="preserve">– оценка </w:t>
      </w:r>
      <w:r w:rsidRPr="00A84FFF">
        <w:rPr>
          <w:rFonts w:ascii="Times New Roman" w:eastAsia="Calibri" w:hAnsi="Times New Roman" w:cs="Times New Roman"/>
          <w:b/>
          <w:bCs/>
          <w:color w:val="000000"/>
          <w:sz w:val="28"/>
          <w:szCs w:val="28"/>
        </w:rPr>
        <w:t xml:space="preserve">«хорошо» </w:t>
      </w:r>
      <w:r w:rsidRPr="00A84FFF">
        <w:rPr>
          <w:rFonts w:ascii="Times New Roman" w:eastAsia="Calibri" w:hAnsi="Times New Roman" w:cs="Times New Roman"/>
          <w:color w:val="000000"/>
          <w:sz w:val="28"/>
          <w:szCs w:val="28"/>
        </w:rPr>
        <w:t xml:space="preserve">выставляется, если студент твердо знает программный материал, грамотно и последовательно его излагает, увязывает с практикой, не допуская существенных неточностей в ответе на вопросы; </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A84FFF">
        <w:rPr>
          <w:rFonts w:ascii="Times New Roman" w:eastAsia="Calibri" w:hAnsi="Times New Roman" w:cs="Times New Roman"/>
          <w:color w:val="000000"/>
          <w:sz w:val="28"/>
          <w:szCs w:val="28"/>
        </w:rPr>
        <w:t xml:space="preserve">– оценка </w:t>
      </w:r>
      <w:r w:rsidRPr="00A84FFF">
        <w:rPr>
          <w:rFonts w:ascii="Times New Roman" w:eastAsia="Calibri" w:hAnsi="Times New Roman" w:cs="Times New Roman"/>
          <w:b/>
          <w:bCs/>
          <w:color w:val="000000"/>
          <w:sz w:val="28"/>
          <w:szCs w:val="28"/>
        </w:rPr>
        <w:t xml:space="preserve">«удовлетворительно» </w:t>
      </w:r>
      <w:r w:rsidRPr="00A84FFF">
        <w:rPr>
          <w:rFonts w:ascii="Times New Roman" w:eastAsia="Calibri" w:hAnsi="Times New Roman" w:cs="Times New Roman"/>
          <w:color w:val="000000"/>
          <w:sz w:val="28"/>
          <w:szCs w:val="28"/>
        </w:rPr>
        <w:t xml:space="preserve">выставляется, если студент усвоил только основной программный материал, но не знает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w:t>
      </w:r>
    </w:p>
    <w:p w:rsidR="00A84FFF" w:rsidRPr="00A84FFF" w:rsidRDefault="00A84FFF" w:rsidP="00A84FFF">
      <w:pPr>
        <w:tabs>
          <w:tab w:val="left" w:pos="1275"/>
        </w:tabs>
        <w:spacing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color w:val="000000"/>
          <w:sz w:val="28"/>
          <w:szCs w:val="28"/>
        </w:rPr>
        <w:t xml:space="preserve">– оценка </w:t>
      </w:r>
      <w:r w:rsidRPr="00A84FFF">
        <w:rPr>
          <w:rFonts w:ascii="Times New Roman" w:eastAsia="Calibri" w:hAnsi="Times New Roman" w:cs="Times New Roman"/>
          <w:b/>
          <w:bCs/>
          <w:color w:val="000000"/>
          <w:sz w:val="28"/>
          <w:szCs w:val="28"/>
        </w:rPr>
        <w:t xml:space="preserve">«неудовлетворительно» </w:t>
      </w:r>
      <w:r w:rsidRPr="00A84FFF">
        <w:rPr>
          <w:rFonts w:ascii="Times New Roman" w:eastAsia="Calibri" w:hAnsi="Times New Roman" w:cs="Times New Roman"/>
          <w:color w:val="000000"/>
          <w:sz w:val="28"/>
          <w:szCs w:val="28"/>
        </w:rPr>
        <w:t>выставляется, если студент не знает значительной части основного программного материала, в ответе допускает существенные ошибки, неправильные формулировки.</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b/>
          <w:bCs/>
          <w:sz w:val="28"/>
          <w:szCs w:val="28"/>
        </w:rPr>
        <w:t>Критерии оценивания тестовых заданий</w:t>
      </w:r>
      <w:r w:rsidRPr="00A84FFF">
        <w:rPr>
          <w:rFonts w:ascii="Times New Roman" w:eastAsia="Calibri" w:hAnsi="Times New Roman" w:cs="Times New Roman"/>
          <w:sz w:val="28"/>
          <w:szCs w:val="28"/>
        </w:rPr>
        <w:t>:</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85% – 100% правильных ответов – «отлично»;</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66% – 84% правильных ответов – «хорошо»;</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50% – 65% правильных ответов – «удовлетворительно»;</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менее 50% правильных ответов – «неудовлетворительно».</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w:t>
      </w:r>
    </w:p>
    <w:p w:rsidR="00A84FFF" w:rsidRPr="00A84FFF" w:rsidRDefault="00A84FFF" w:rsidP="00A84FFF">
      <w:pPr>
        <w:autoSpaceDE w:val="0"/>
        <w:autoSpaceDN w:val="0"/>
        <w:adjustRightInd w:val="0"/>
        <w:spacing w:after="0" w:line="240" w:lineRule="auto"/>
        <w:ind w:firstLine="567"/>
        <w:jc w:val="both"/>
        <w:rPr>
          <w:rFonts w:ascii="Calibri" w:eastAsia="Calibri" w:hAnsi="Calibri" w:cs="Times New Roman"/>
        </w:rPr>
      </w:pP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b/>
          <w:sz w:val="28"/>
          <w:szCs w:val="28"/>
        </w:rPr>
      </w:pPr>
      <w:r w:rsidRPr="00A84FFF">
        <w:rPr>
          <w:rFonts w:ascii="Times New Roman" w:eastAsia="Calibri" w:hAnsi="Times New Roman" w:cs="Times New Roman"/>
          <w:b/>
          <w:sz w:val="28"/>
          <w:szCs w:val="28"/>
        </w:rPr>
        <w:t>Критерии оценивания письменной работы студентов</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 xml:space="preserve">Для определения фактических оценок по каждому заданию выставляются следующие оценки: </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 xml:space="preserve">оценка </w:t>
      </w:r>
      <w:r w:rsidRPr="00A84FFF">
        <w:rPr>
          <w:rFonts w:ascii="Times New Roman" w:eastAsia="Calibri" w:hAnsi="Times New Roman" w:cs="Times New Roman"/>
          <w:b/>
          <w:bCs/>
          <w:color w:val="000000"/>
          <w:sz w:val="28"/>
          <w:szCs w:val="28"/>
        </w:rPr>
        <w:t xml:space="preserve">«отлично» </w:t>
      </w:r>
      <w:r w:rsidRPr="00A84FFF">
        <w:rPr>
          <w:rFonts w:ascii="Times New Roman" w:eastAsia="Calibri" w:hAnsi="Times New Roman" w:cs="Times New Roman"/>
          <w:color w:val="000000"/>
          <w:sz w:val="28"/>
          <w:szCs w:val="28"/>
        </w:rPr>
        <w:t xml:space="preserve">выставляется, если студент демонстрирует полный и правильный ответ, изложенный в определенной </w:t>
      </w:r>
      <w:proofErr w:type="gramStart"/>
      <w:r w:rsidRPr="00A84FFF">
        <w:rPr>
          <w:rFonts w:ascii="Times New Roman" w:eastAsia="Calibri" w:hAnsi="Times New Roman" w:cs="Times New Roman"/>
          <w:color w:val="000000"/>
          <w:sz w:val="28"/>
          <w:szCs w:val="28"/>
        </w:rPr>
        <w:t>логической  последовательности</w:t>
      </w:r>
      <w:proofErr w:type="gramEnd"/>
      <w:r w:rsidRPr="00A84FFF">
        <w:rPr>
          <w:rFonts w:ascii="Times New Roman" w:eastAsia="Calibri" w:hAnsi="Times New Roman" w:cs="Times New Roman"/>
          <w:color w:val="000000"/>
          <w:sz w:val="28"/>
          <w:szCs w:val="28"/>
        </w:rPr>
        <w:t xml:space="preserve">; если </w:t>
      </w:r>
      <w:r w:rsidRPr="00A84FFF">
        <w:rPr>
          <w:rFonts w:ascii="Times New Roman" w:eastAsia="Calibri" w:hAnsi="Times New Roman" w:cs="Times New Roman"/>
          <w:color w:val="000000"/>
          <w:sz w:val="28"/>
          <w:szCs w:val="28"/>
        </w:rPr>
        <w:lastRenderedPageBreak/>
        <w:t>студент свободно  оперирует лингвистическими   законами;  анализирует языковые и правовые явления, используя различные источники информации; делает творчески обоснованные выводы. Допускается одна-две несущественные ошибки;</w:t>
      </w:r>
    </w:p>
    <w:p w:rsidR="00A84FFF" w:rsidRPr="00A84FFF" w:rsidRDefault="00A84FFF" w:rsidP="00A84FFF">
      <w:pPr>
        <w:shd w:val="clear" w:color="auto" w:fill="FFFFFF"/>
        <w:spacing w:after="0" w:line="240" w:lineRule="auto"/>
        <w:ind w:firstLine="567"/>
        <w:rPr>
          <w:rFonts w:ascii="Times New Roman" w:eastAsia="Calibri" w:hAnsi="Times New Roman" w:cs="Times New Roman"/>
          <w:color w:val="000000"/>
          <w:sz w:val="28"/>
          <w:szCs w:val="28"/>
        </w:rPr>
      </w:pP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 xml:space="preserve">оценка </w:t>
      </w:r>
      <w:r w:rsidRPr="00A84FFF">
        <w:rPr>
          <w:rFonts w:ascii="Times New Roman" w:eastAsia="Calibri" w:hAnsi="Times New Roman" w:cs="Times New Roman"/>
          <w:b/>
          <w:bCs/>
          <w:color w:val="000000"/>
          <w:sz w:val="28"/>
          <w:szCs w:val="28"/>
        </w:rPr>
        <w:t xml:space="preserve">«хорошо» </w:t>
      </w:r>
      <w:r w:rsidRPr="00A84FFF">
        <w:rPr>
          <w:rFonts w:ascii="Times New Roman" w:eastAsia="Calibri" w:hAnsi="Times New Roman" w:cs="Times New Roman"/>
          <w:color w:val="000000"/>
          <w:sz w:val="28"/>
          <w:szCs w:val="28"/>
        </w:rPr>
        <w:t xml:space="preserve">выставляется, если студент демонстрирует полный и правильный ответ, изложенный в </w:t>
      </w:r>
      <w:proofErr w:type="gramStart"/>
      <w:r w:rsidRPr="00A84FFF">
        <w:rPr>
          <w:rFonts w:ascii="Times New Roman" w:eastAsia="Calibri" w:hAnsi="Times New Roman" w:cs="Times New Roman"/>
          <w:color w:val="000000"/>
          <w:sz w:val="28"/>
          <w:szCs w:val="28"/>
        </w:rPr>
        <w:t>определенной  логической</w:t>
      </w:r>
      <w:proofErr w:type="gramEnd"/>
      <w:r w:rsidRPr="00A84FFF">
        <w:rPr>
          <w:rFonts w:ascii="Times New Roman" w:eastAsia="Calibri" w:hAnsi="Times New Roman" w:cs="Times New Roman"/>
          <w:color w:val="000000"/>
          <w:sz w:val="28"/>
          <w:szCs w:val="28"/>
        </w:rPr>
        <w:t xml:space="preserve">  последовательности; если студент умеет оперировать  лингвистическими   законами;  анализирует языковые и правовые явления;  делает обоснованные выводы. Допускаются одна-две ошибки;</w:t>
      </w:r>
    </w:p>
    <w:p w:rsidR="00A84FFF" w:rsidRPr="00A84FFF" w:rsidRDefault="00A84FFF" w:rsidP="00A84FFF">
      <w:pPr>
        <w:shd w:val="clear" w:color="auto" w:fill="FFFFFF"/>
        <w:spacing w:after="0" w:line="240" w:lineRule="auto"/>
        <w:ind w:firstLine="567"/>
        <w:rPr>
          <w:rFonts w:ascii="Times New Roman" w:eastAsia="Times New Roman" w:hAnsi="Times New Roman" w:cs="Times New Roman"/>
          <w:sz w:val="28"/>
          <w:szCs w:val="28"/>
          <w:lang w:eastAsia="ru-RU"/>
        </w:rPr>
      </w:pP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 xml:space="preserve">оценка </w:t>
      </w:r>
      <w:r w:rsidRPr="00A84FFF">
        <w:rPr>
          <w:rFonts w:ascii="Times New Roman" w:eastAsia="Calibri" w:hAnsi="Times New Roman" w:cs="Times New Roman"/>
          <w:b/>
          <w:bCs/>
          <w:color w:val="000000"/>
          <w:sz w:val="28"/>
          <w:szCs w:val="28"/>
        </w:rPr>
        <w:t xml:space="preserve">«удовлетворительно» </w:t>
      </w:r>
      <w:r w:rsidRPr="00A84FFF">
        <w:rPr>
          <w:rFonts w:ascii="Times New Roman" w:eastAsia="Calibri" w:hAnsi="Times New Roman" w:cs="Times New Roman"/>
          <w:color w:val="000000"/>
          <w:sz w:val="28"/>
          <w:szCs w:val="28"/>
        </w:rPr>
        <w:t>выставляется, если студент</w:t>
      </w:r>
      <w:r w:rsidRPr="00A84FFF">
        <w:rPr>
          <w:rFonts w:ascii="Times New Roman" w:eastAsia="Times New Roman" w:hAnsi="Times New Roman" w:cs="Times New Roman"/>
          <w:sz w:val="28"/>
          <w:szCs w:val="28"/>
          <w:lang w:eastAsia="ru-RU"/>
        </w:rPr>
        <w:t xml:space="preserve"> демонстрирует </w:t>
      </w:r>
      <w:proofErr w:type="gramStart"/>
      <w:r w:rsidRPr="00A84FFF">
        <w:rPr>
          <w:rFonts w:ascii="Times New Roman" w:eastAsia="Times New Roman" w:hAnsi="Times New Roman" w:cs="Times New Roman"/>
          <w:sz w:val="28"/>
          <w:szCs w:val="28"/>
          <w:lang w:eastAsia="ru-RU"/>
        </w:rPr>
        <w:t>частично  правильный</w:t>
      </w:r>
      <w:proofErr w:type="gramEnd"/>
      <w:r w:rsidRPr="00A84FFF">
        <w:rPr>
          <w:rFonts w:ascii="Times New Roman" w:eastAsia="Times New Roman" w:hAnsi="Times New Roman" w:cs="Times New Roman"/>
          <w:sz w:val="28"/>
          <w:szCs w:val="28"/>
          <w:lang w:eastAsia="ru-RU"/>
        </w:rPr>
        <w:t xml:space="preserve"> и неполный ответ; нарушена логика ответа; если студент знает </w:t>
      </w:r>
      <w:r w:rsidRPr="00A84FFF">
        <w:rPr>
          <w:rFonts w:ascii="Times New Roman" w:eastAsia="Calibri" w:hAnsi="Times New Roman" w:cs="Times New Roman"/>
          <w:color w:val="000000"/>
          <w:sz w:val="28"/>
          <w:szCs w:val="28"/>
        </w:rPr>
        <w:t>лингвистические законы</w:t>
      </w:r>
      <w:r w:rsidRPr="00A84FFF">
        <w:rPr>
          <w:rFonts w:ascii="Times New Roman" w:eastAsia="Times New Roman" w:hAnsi="Times New Roman" w:cs="Times New Roman"/>
          <w:sz w:val="28"/>
          <w:szCs w:val="28"/>
          <w:lang w:eastAsia="ru-RU"/>
        </w:rPr>
        <w:t>, но оперирует ими слабо;</w:t>
      </w:r>
    </w:p>
    <w:p w:rsidR="00A84FFF" w:rsidRPr="00A84FFF" w:rsidRDefault="00A84FFF" w:rsidP="00A84FFF">
      <w:pPr>
        <w:shd w:val="clear" w:color="auto" w:fill="FFFFFF"/>
        <w:spacing w:after="0" w:line="240" w:lineRule="auto"/>
        <w:ind w:firstLine="567"/>
        <w:rPr>
          <w:rFonts w:ascii="Times New Roman" w:eastAsia="Times New Roman" w:hAnsi="Times New Roman" w:cs="Times New Roman"/>
          <w:sz w:val="28"/>
          <w:szCs w:val="24"/>
          <w:lang w:eastAsia="ru-RU"/>
        </w:rPr>
      </w:pPr>
      <w:r w:rsidRPr="00A84FFF">
        <w:rPr>
          <w:rFonts w:ascii="Times New Roman" w:eastAsia="Times New Roman" w:hAnsi="Times New Roman" w:cs="Times New Roman"/>
          <w:sz w:val="28"/>
          <w:szCs w:val="28"/>
          <w:lang w:eastAsia="ru-RU"/>
        </w:rPr>
        <w:t xml:space="preserve">- </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 xml:space="preserve">оценка </w:t>
      </w:r>
      <w:r w:rsidRPr="00A84FFF">
        <w:rPr>
          <w:rFonts w:ascii="Times New Roman" w:eastAsia="Calibri" w:hAnsi="Times New Roman" w:cs="Times New Roman"/>
          <w:b/>
          <w:bCs/>
          <w:color w:val="000000"/>
          <w:sz w:val="28"/>
          <w:szCs w:val="28"/>
        </w:rPr>
        <w:t xml:space="preserve">«неудовлетворительно» </w:t>
      </w:r>
      <w:r w:rsidRPr="00A84FFF">
        <w:rPr>
          <w:rFonts w:ascii="Times New Roman" w:eastAsia="Calibri" w:hAnsi="Times New Roman" w:cs="Times New Roman"/>
          <w:color w:val="000000"/>
          <w:sz w:val="28"/>
          <w:szCs w:val="28"/>
        </w:rPr>
        <w:t xml:space="preserve">выставляется, если </w:t>
      </w:r>
      <w:proofErr w:type="gramStart"/>
      <w:r w:rsidRPr="00A84FFF">
        <w:rPr>
          <w:rFonts w:ascii="Times New Roman" w:eastAsia="Times New Roman" w:hAnsi="Times New Roman" w:cs="Times New Roman"/>
          <w:sz w:val="28"/>
          <w:szCs w:val="24"/>
          <w:lang w:eastAsia="ru-RU"/>
        </w:rPr>
        <w:t>ответы  односложные</w:t>
      </w:r>
      <w:proofErr w:type="gramEnd"/>
      <w:r w:rsidRPr="00A84FFF">
        <w:rPr>
          <w:rFonts w:ascii="Times New Roman" w:eastAsia="Times New Roman" w:hAnsi="Times New Roman" w:cs="Times New Roman"/>
          <w:sz w:val="28"/>
          <w:szCs w:val="24"/>
          <w:lang w:eastAsia="ru-RU"/>
        </w:rPr>
        <w:t xml:space="preserve">  «да»,  «нет»; аргументация отсутствует либо ошибочны ее основные положения; большинство важных фактов отсутствует, выводы не делаются.</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b/>
          <w:sz w:val="28"/>
          <w:szCs w:val="28"/>
        </w:rPr>
      </w:pPr>
      <w:r w:rsidRPr="00A84FFF">
        <w:rPr>
          <w:rFonts w:ascii="Times New Roman" w:eastAsia="Calibri" w:hAnsi="Times New Roman" w:cs="Times New Roman"/>
          <w:b/>
          <w:sz w:val="28"/>
          <w:szCs w:val="28"/>
        </w:rPr>
        <w:t xml:space="preserve">Критерии оценивания индивидуально-творческих заданий </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 оценка «</w:t>
      </w:r>
      <w:proofErr w:type="gramStart"/>
      <w:r w:rsidRPr="00A84FFF">
        <w:rPr>
          <w:rFonts w:ascii="Times New Roman" w:eastAsia="Calibri" w:hAnsi="Times New Roman" w:cs="Times New Roman"/>
          <w:b/>
          <w:sz w:val="28"/>
          <w:szCs w:val="28"/>
        </w:rPr>
        <w:t>отлично</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выставляется</w:t>
      </w:r>
      <w:proofErr w:type="gramEnd"/>
      <w:r w:rsidRPr="00A84FFF">
        <w:rPr>
          <w:rFonts w:ascii="Times New Roman" w:eastAsia="Calibri" w:hAnsi="Times New Roman" w:cs="Times New Roman"/>
          <w:color w:val="000000"/>
          <w:sz w:val="28"/>
          <w:szCs w:val="28"/>
        </w:rPr>
        <w:t xml:space="preserve"> студенту, если</w:t>
      </w:r>
      <w:r w:rsidRPr="00A84FFF">
        <w:rPr>
          <w:rFonts w:ascii="Times New Roman" w:eastAsia="Calibri" w:hAnsi="Times New Roman" w:cs="Times New Roman"/>
          <w:sz w:val="28"/>
          <w:szCs w:val="28"/>
        </w:rPr>
        <w:t xml:space="preserve"> задания выполнены полностью, в представленном решении обоснованно получен правильный ответ;</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 оценка «</w:t>
      </w:r>
      <w:proofErr w:type="gramStart"/>
      <w:r w:rsidRPr="00A84FFF">
        <w:rPr>
          <w:rFonts w:ascii="Times New Roman" w:eastAsia="Calibri" w:hAnsi="Times New Roman" w:cs="Times New Roman"/>
          <w:b/>
          <w:sz w:val="28"/>
          <w:szCs w:val="28"/>
        </w:rPr>
        <w:t>хорошо</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выставляется</w:t>
      </w:r>
      <w:proofErr w:type="gramEnd"/>
      <w:r w:rsidRPr="00A84FFF">
        <w:rPr>
          <w:rFonts w:ascii="Times New Roman" w:eastAsia="Calibri" w:hAnsi="Times New Roman" w:cs="Times New Roman"/>
          <w:color w:val="000000"/>
          <w:sz w:val="28"/>
          <w:szCs w:val="28"/>
        </w:rPr>
        <w:t xml:space="preserve">, если </w:t>
      </w:r>
      <w:r w:rsidRPr="00A84FFF">
        <w:rPr>
          <w:rFonts w:ascii="Times New Roman" w:eastAsia="Calibri" w:hAnsi="Times New Roman" w:cs="Times New Roman"/>
          <w:sz w:val="28"/>
          <w:szCs w:val="28"/>
        </w:rPr>
        <w:t>задания выполнены полностью, но нет достаточного обоснования или при верном решении допущена ошибка, не влияющая на правильную последовательность рассуждений, и, возможно, приведшая к неверному ответу;</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 оценка «</w:t>
      </w:r>
      <w:r w:rsidRPr="00A84FFF">
        <w:rPr>
          <w:rFonts w:ascii="Times New Roman" w:eastAsia="Calibri" w:hAnsi="Times New Roman" w:cs="Times New Roman"/>
          <w:b/>
          <w:sz w:val="28"/>
          <w:szCs w:val="28"/>
        </w:rPr>
        <w:t>удовлетворительно</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color w:val="000000"/>
          <w:sz w:val="28"/>
          <w:szCs w:val="28"/>
        </w:rPr>
        <w:t xml:space="preserve">выставляется, если </w:t>
      </w:r>
      <w:r w:rsidRPr="00A84FFF">
        <w:rPr>
          <w:rFonts w:ascii="Times New Roman" w:eastAsia="Calibri" w:hAnsi="Times New Roman" w:cs="Times New Roman"/>
          <w:sz w:val="28"/>
          <w:szCs w:val="28"/>
        </w:rPr>
        <w:t xml:space="preserve">задания выполнены частично, нет достаточного обоснования или при </w:t>
      </w:r>
      <w:proofErr w:type="gramStart"/>
      <w:r w:rsidRPr="00A84FFF">
        <w:rPr>
          <w:rFonts w:ascii="Times New Roman" w:eastAsia="Calibri" w:hAnsi="Times New Roman" w:cs="Times New Roman"/>
          <w:sz w:val="28"/>
          <w:szCs w:val="28"/>
        </w:rPr>
        <w:t>выполнении  допущены</w:t>
      </w:r>
      <w:proofErr w:type="gramEnd"/>
      <w:r w:rsidRPr="00A84FFF">
        <w:rPr>
          <w:rFonts w:ascii="Times New Roman" w:eastAsia="Calibri" w:hAnsi="Times New Roman" w:cs="Times New Roman"/>
          <w:sz w:val="28"/>
          <w:szCs w:val="28"/>
        </w:rPr>
        <w:t xml:space="preserve"> ошибки, влияющие на правильную последовательность рассуждений, и, приведшие к неверному ответу;</w:t>
      </w:r>
    </w:p>
    <w:p w:rsidR="00A84FFF" w:rsidRPr="00A84FFF" w:rsidRDefault="00A84FFF" w:rsidP="00A84FFF">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A84FFF">
        <w:rPr>
          <w:rFonts w:ascii="Times New Roman" w:eastAsia="Calibri" w:hAnsi="Times New Roman" w:cs="Times New Roman"/>
          <w:sz w:val="28"/>
          <w:szCs w:val="28"/>
        </w:rPr>
        <w:t>- оценка «н</w:t>
      </w:r>
      <w:r w:rsidRPr="00A84FFF">
        <w:rPr>
          <w:rFonts w:ascii="Times New Roman" w:eastAsia="Calibri" w:hAnsi="Times New Roman" w:cs="Times New Roman"/>
          <w:b/>
          <w:sz w:val="28"/>
          <w:szCs w:val="28"/>
        </w:rPr>
        <w:t>еудовлетворительно</w:t>
      </w:r>
      <w:r w:rsidRPr="00A84FFF">
        <w:rPr>
          <w:rFonts w:ascii="Times New Roman" w:eastAsia="Calibri" w:hAnsi="Times New Roman" w:cs="Times New Roman"/>
          <w:sz w:val="28"/>
          <w:szCs w:val="28"/>
        </w:rPr>
        <w:t>» выставляется, если все задания не выполнены или выполнены неверно.</w:t>
      </w:r>
    </w:p>
    <w:p w:rsidR="00A84FFF" w:rsidRPr="00A84FFF" w:rsidRDefault="00A84FFF" w:rsidP="00A84FFF">
      <w:pPr>
        <w:spacing w:after="0" w:line="240" w:lineRule="auto"/>
        <w:ind w:firstLine="567"/>
        <w:jc w:val="both"/>
        <w:rPr>
          <w:rFonts w:ascii="Times New Roman" w:eastAsia="Calibri" w:hAnsi="Times New Roman" w:cs="Times New Roman"/>
          <w:b/>
          <w:bCs/>
          <w:sz w:val="28"/>
          <w:szCs w:val="28"/>
        </w:rPr>
      </w:pPr>
    </w:p>
    <w:p w:rsidR="00A84FFF" w:rsidRPr="00A84FFF" w:rsidRDefault="00A84FFF" w:rsidP="00A84FFF">
      <w:pPr>
        <w:spacing w:after="0" w:line="240" w:lineRule="auto"/>
        <w:ind w:firstLine="567"/>
        <w:jc w:val="both"/>
        <w:rPr>
          <w:rFonts w:ascii="Times New Roman" w:eastAsia="Calibri" w:hAnsi="Times New Roman" w:cs="Times New Roman"/>
          <w:b/>
          <w:sz w:val="28"/>
          <w:szCs w:val="28"/>
        </w:rPr>
      </w:pPr>
      <w:r w:rsidRPr="00A84FFF">
        <w:rPr>
          <w:rFonts w:ascii="Times New Roman" w:eastAsia="Calibri" w:hAnsi="Times New Roman" w:cs="Times New Roman"/>
          <w:b/>
          <w:bCs/>
          <w:sz w:val="28"/>
          <w:szCs w:val="28"/>
        </w:rPr>
        <w:t>Критерии оценивания</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b/>
          <w:sz w:val="28"/>
          <w:szCs w:val="28"/>
        </w:rPr>
        <w:t>ответов на вопросы текущего контроля:</w:t>
      </w:r>
    </w:p>
    <w:p w:rsidR="00A84FFF" w:rsidRPr="00A84FFF" w:rsidRDefault="00A84FFF" w:rsidP="00A84FFF">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SimSun" w:hAnsi="Times New Roman" w:cs="Times New Roman"/>
          <w:b/>
          <w:color w:val="000000"/>
          <w:kern w:val="2"/>
          <w:sz w:val="28"/>
          <w:szCs w:val="28"/>
          <w:lang w:eastAsia="ar-SA"/>
        </w:rPr>
        <w:t xml:space="preserve">Оценка </w:t>
      </w:r>
      <w:r w:rsidRPr="00A84FFF">
        <w:rPr>
          <w:rFonts w:ascii="Times New Roman" w:eastAsia="Calibri" w:hAnsi="Times New Roman" w:cs="Times New Roman"/>
          <w:sz w:val="28"/>
          <w:szCs w:val="28"/>
        </w:rPr>
        <w:t>«</w:t>
      </w:r>
      <w:proofErr w:type="gramStart"/>
      <w:r w:rsidRPr="00A84FFF">
        <w:rPr>
          <w:rFonts w:ascii="Times New Roman" w:eastAsia="Calibri" w:hAnsi="Times New Roman" w:cs="Times New Roman"/>
          <w:b/>
          <w:sz w:val="28"/>
          <w:szCs w:val="28"/>
        </w:rPr>
        <w:t>отлично</w:t>
      </w:r>
      <w:r w:rsidRPr="00A84FFF">
        <w:rPr>
          <w:rFonts w:ascii="Times New Roman" w:eastAsia="Calibri" w:hAnsi="Times New Roman" w:cs="Times New Roman"/>
          <w:sz w:val="28"/>
          <w:szCs w:val="28"/>
        </w:rPr>
        <w:t xml:space="preserve">»  </w:t>
      </w:r>
      <w:r w:rsidRPr="00A84FFF">
        <w:rPr>
          <w:rFonts w:ascii="Times New Roman" w:eastAsia="SimSun" w:hAnsi="Times New Roman" w:cs="Times New Roman"/>
          <w:color w:val="000000"/>
          <w:kern w:val="2"/>
          <w:sz w:val="28"/>
          <w:szCs w:val="28"/>
          <w:lang w:eastAsia="ar-SA"/>
        </w:rPr>
        <w:t>ставится</w:t>
      </w:r>
      <w:proofErr w:type="gramEnd"/>
      <w:r w:rsidRPr="00A84FFF">
        <w:rPr>
          <w:rFonts w:ascii="Times New Roman" w:eastAsia="SimSun" w:hAnsi="Times New Roman" w:cs="Times New Roman"/>
          <w:color w:val="000000"/>
          <w:kern w:val="2"/>
          <w:sz w:val="28"/>
          <w:szCs w:val="28"/>
          <w:lang w:eastAsia="ar-SA"/>
        </w:rPr>
        <w:t xml:space="preserve">, если </w:t>
      </w:r>
    </w:p>
    <w:p w:rsidR="00A84FFF" w:rsidRPr="00A84FFF" w:rsidRDefault="00A84FFF" w:rsidP="00A84FFF">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Verdana" w:hAnsi="Times New Roman" w:cs="Times New Roman"/>
          <w:color w:val="000000"/>
          <w:kern w:val="2"/>
          <w:sz w:val="28"/>
          <w:szCs w:val="28"/>
          <w:lang w:eastAsia="ar-SA"/>
        </w:rPr>
        <w:t xml:space="preserve">–      </w:t>
      </w:r>
      <w:r w:rsidRPr="00A84FFF">
        <w:rPr>
          <w:rFonts w:ascii="Times New Roman" w:eastAsia="SimSun" w:hAnsi="Times New Roman" w:cs="Times New Roman"/>
          <w:color w:val="000000"/>
          <w:kern w:val="2"/>
          <w:sz w:val="28"/>
          <w:szCs w:val="28"/>
          <w:lang w:eastAsia="ar-SA"/>
        </w:rPr>
        <w:t>отвечающий полно излагает изученный материал, даёт правильные определения языковых понятий;</w:t>
      </w:r>
    </w:p>
    <w:p w:rsidR="00A84FFF" w:rsidRPr="00A84FFF" w:rsidRDefault="00A84FFF" w:rsidP="00A84FFF">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Verdana" w:hAnsi="Times New Roman" w:cs="Times New Roman"/>
          <w:color w:val="000000"/>
          <w:kern w:val="2"/>
          <w:sz w:val="28"/>
          <w:szCs w:val="28"/>
          <w:lang w:eastAsia="ar-SA"/>
        </w:rPr>
        <w:t xml:space="preserve">–      </w:t>
      </w:r>
      <w:r w:rsidRPr="00A84FFF">
        <w:rPr>
          <w:rFonts w:ascii="Times New Roman" w:eastAsia="SimSun" w:hAnsi="Times New Roman" w:cs="Times New Roman"/>
          <w:color w:val="000000"/>
          <w:kern w:val="2"/>
          <w:sz w:val="28"/>
          <w:szCs w:val="28"/>
          <w:lang w:eastAsia="ar-SA"/>
        </w:rPr>
        <w:t>обнаруживает понимание материала, способен обосновать свои суждения, применить знания на практике, привести необходимые примеры не только по учебнику, но и самостоятельно составленные;</w:t>
      </w:r>
    </w:p>
    <w:p w:rsidR="00A84FFF" w:rsidRPr="00A84FFF" w:rsidRDefault="00A84FFF" w:rsidP="00A84FFF">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Verdana" w:hAnsi="Times New Roman" w:cs="Times New Roman"/>
          <w:color w:val="000000"/>
          <w:kern w:val="2"/>
          <w:sz w:val="28"/>
          <w:szCs w:val="28"/>
          <w:lang w:eastAsia="ar-SA"/>
        </w:rPr>
        <w:t xml:space="preserve">–      </w:t>
      </w:r>
      <w:r w:rsidRPr="00A84FFF">
        <w:rPr>
          <w:rFonts w:ascii="Times New Roman" w:eastAsia="SimSun" w:hAnsi="Times New Roman" w:cs="Times New Roman"/>
          <w:color w:val="000000"/>
          <w:kern w:val="2"/>
          <w:sz w:val="28"/>
          <w:szCs w:val="28"/>
          <w:lang w:eastAsia="ar-SA"/>
        </w:rPr>
        <w:t>излагает материал последовательно и правильно с точки зрения норм литературного языка.</w:t>
      </w:r>
    </w:p>
    <w:p w:rsidR="00A84FFF" w:rsidRPr="00A84FFF" w:rsidRDefault="00A84FFF" w:rsidP="00A84FFF">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SimSun" w:hAnsi="Times New Roman" w:cs="Times New Roman"/>
          <w:b/>
          <w:color w:val="000000"/>
          <w:kern w:val="2"/>
          <w:sz w:val="28"/>
          <w:szCs w:val="28"/>
          <w:lang w:eastAsia="ar-SA"/>
        </w:rPr>
        <w:t xml:space="preserve">Оценка </w:t>
      </w:r>
      <w:r w:rsidRPr="00A84FFF">
        <w:rPr>
          <w:rFonts w:ascii="Times New Roman" w:eastAsia="Calibri" w:hAnsi="Times New Roman" w:cs="Times New Roman"/>
          <w:sz w:val="28"/>
          <w:szCs w:val="28"/>
        </w:rPr>
        <w:t>«</w:t>
      </w:r>
      <w:proofErr w:type="gramStart"/>
      <w:r w:rsidRPr="00A84FFF">
        <w:rPr>
          <w:rFonts w:ascii="Times New Roman" w:eastAsia="Calibri" w:hAnsi="Times New Roman" w:cs="Times New Roman"/>
          <w:b/>
          <w:sz w:val="28"/>
          <w:szCs w:val="28"/>
        </w:rPr>
        <w:t>хорошо</w:t>
      </w:r>
      <w:r w:rsidRPr="00A84FFF">
        <w:rPr>
          <w:rFonts w:ascii="Times New Roman" w:eastAsia="Calibri" w:hAnsi="Times New Roman" w:cs="Times New Roman"/>
          <w:sz w:val="28"/>
          <w:szCs w:val="28"/>
        </w:rPr>
        <w:t xml:space="preserve">»  </w:t>
      </w:r>
      <w:r w:rsidRPr="00A84FFF">
        <w:rPr>
          <w:rFonts w:ascii="Times New Roman" w:eastAsia="SimSun" w:hAnsi="Times New Roman" w:cs="Times New Roman"/>
          <w:b/>
          <w:color w:val="000000"/>
          <w:kern w:val="2"/>
          <w:sz w:val="28"/>
          <w:szCs w:val="28"/>
          <w:lang w:eastAsia="ar-SA"/>
        </w:rPr>
        <w:t xml:space="preserve"> </w:t>
      </w:r>
      <w:proofErr w:type="gramEnd"/>
      <w:r w:rsidRPr="00A84FFF">
        <w:rPr>
          <w:rFonts w:ascii="Times New Roman" w:eastAsia="SimSun" w:hAnsi="Times New Roman" w:cs="Times New Roman"/>
          <w:color w:val="000000"/>
          <w:kern w:val="2"/>
          <w:sz w:val="28"/>
          <w:szCs w:val="28"/>
          <w:lang w:eastAsia="ar-SA"/>
        </w:rPr>
        <w:t>ставится, если студент даёт ответ, удовлетворяющий тем же требованиям, что и для отметки «5», но допускает 1-2 ошибки, которые сам же и исправляет, и 1-2 недочёта при речевом оформлении ответа.</w:t>
      </w:r>
    </w:p>
    <w:p w:rsidR="00A84FFF" w:rsidRPr="00A84FFF" w:rsidRDefault="00A84FFF" w:rsidP="00A84FFF">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SimSun" w:hAnsi="Times New Roman" w:cs="Times New Roman"/>
          <w:b/>
          <w:color w:val="000000"/>
          <w:kern w:val="2"/>
          <w:sz w:val="28"/>
          <w:szCs w:val="28"/>
          <w:lang w:eastAsia="ar-SA"/>
        </w:rPr>
        <w:t xml:space="preserve">Оценка </w:t>
      </w:r>
      <w:r w:rsidRPr="00A84FFF">
        <w:rPr>
          <w:rFonts w:ascii="Times New Roman" w:eastAsia="Calibri" w:hAnsi="Times New Roman" w:cs="Times New Roman"/>
          <w:sz w:val="28"/>
          <w:szCs w:val="28"/>
        </w:rPr>
        <w:t>«</w:t>
      </w:r>
      <w:r w:rsidRPr="00A84FFF">
        <w:rPr>
          <w:rFonts w:ascii="Times New Roman" w:eastAsia="Calibri" w:hAnsi="Times New Roman" w:cs="Times New Roman"/>
          <w:b/>
          <w:sz w:val="28"/>
          <w:szCs w:val="28"/>
        </w:rPr>
        <w:t>удовлетворительно</w:t>
      </w:r>
      <w:r w:rsidRPr="00A84FFF">
        <w:rPr>
          <w:rFonts w:ascii="Times New Roman" w:eastAsia="Calibri" w:hAnsi="Times New Roman" w:cs="Times New Roman"/>
          <w:sz w:val="28"/>
          <w:szCs w:val="28"/>
        </w:rPr>
        <w:t xml:space="preserve">» </w:t>
      </w:r>
      <w:r w:rsidRPr="00A84FFF">
        <w:rPr>
          <w:rFonts w:ascii="Times New Roman" w:eastAsia="SimSun" w:hAnsi="Times New Roman" w:cs="Times New Roman"/>
          <w:color w:val="000000"/>
          <w:kern w:val="2"/>
          <w:sz w:val="28"/>
          <w:szCs w:val="28"/>
          <w:lang w:eastAsia="ar-SA"/>
        </w:rPr>
        <w:t>ставится, если учащийся обнаруживает знание и понимание основных положений вопроса, но</w:t>
      </w:r>
    </w:p>
    <w:p w:rsidR="00A84FFF" w:rsidRPr="00A84FFF" w:rsidRDefault="00A84FFF" w:rsidP="00A84FFF">
      <w:pPr>
        <w:tabs>
          <w:tab w:val="left" w:pos="0"/>
          <w:tab w:val="left" w:pos="426"/>
          <w:tab w:val="num"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Verdana" w:hAnsi="Times New Roman" w:cs="Times New Roman"/>
          <w:color w:val="000000"/>
          <w:kern w:val="2"/>
          <w:sz w:val="28"/>
          <w:szCs w:val="28"/>
          <w:lang w:eastAsia="ar-SA"/>
        </w:rPr>
        <w:t xml:space="preserve">–      </w:t>
      </w:r>
      <w:r w:rsidRPr="00A84FFF">
        <w:rPr>
          <w:rFonts w:ascii="Times New Roman" w:eastAsia="SimSun" w:hAnsi="Times New Roman" w:cs="Times New Roman"/>
          <w:color w:val="000000"/>
          <w:kern w:val="2"/>
          <w:sz w:val="28"/>
          <w:szCs w:val="28"/>
          <w:lang w:eastAsia="ar-SA"/>
        </w:rPr>
        <w:t>излагает материал неполно и допускает неточности в определении языковых понятий или формулировке правил;</w:t>
      </w:r>
    </w:p>
    <w:p w:rsidR="00A84FFF" w:rsidRPr="00A84FFF" w:rsidRDefault="00A84FFF" w:rsidP="00A84FFF">
      <w:pPr>
        <w:tabs>
          <w:tab w:val="left" w:pos="0"/>
          <w:tab w:val="left" w:pos="426"/>
          <w:tab w:val="num"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Verdana" w:hAnsi="Times New Roman" w:cs="Times New Roman"/>
          <w:color w:val="000000"/>
          <w:kern w:val="2"/>
          <w:sz w:val="28"/>
          <w:szCs w:val="28"/>
          <w:lang w:eastAsia="ar-SA"/>
        </w:rPr>
        <w:t xml:space="preserve">–      </w:t>
      </w:r>
      <w:r w:rsidRPr="00A84FFF">
        <w:rPr>
          <w:rFonts w:ascii="Times New Roman" w:eastAsia="SimSun" w:hAnsi="Times New Roman" w:cs="Times New Roman"/>
          <w:color w:val="000000"/>
          <w:kern w:val="2"/>
          <w:sz w:val="28"/>
          <w:szCs w:val="28"/>
          <w:lang w:eastAsia="ar-SA"/>
        </w:rPr>
        <w:t>не умеет обосновать свои суждения и привести собственные примеры;</w:t>
      </w:r>
    </w:p>
    <w:p w:rsidR="00A84FFF" w:rsidRPr="00A84FFF" w:rsidRDefault="00A84FFF" w:rsidP="00A84FFF">
      <w:pPr>
        <w:tabs>
          <w:tab w:val="left" w:pos="0"/>
          <w:tab w:val="left" w:pos="426"/>
          <w:tab w:val="num"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A84FFF">
        <w:rPr>
          <w:rFonts w:ascii="Times New Roman" w:eastAsia="Verdana" w:hAnsi="Times New Roman" w:cs="Times New Roman"/>
          <w:color w:val="000000"/>
          <w:kern w:val="2"/>
          <w:sz w:val="28"/>
          <w:szCs w:val="28"/>
          <w:lang w:eastAsia="ar-SA"/>
        </w:rPr>
        <w:lastRenderedPageBreak/>
        <w:t xml:space="preserve">–      </w:t>
      </w:r>
      <w:r w:rsidRPr="00A84FFF">
        <w:rPr>
          <w:rFonts w:ascii="Times New Roman" w:eastAsia="SimSun" w:hAnsi="Times New Roman" w:cs="Times New Roman"/>
          <w:color w:val="000000"/>
          <w:kern w:val="2"/>
          <w:sz w:val="28"/>
          <w:szCs w:val="28"/>
          <w:lang w:eastAsia="ar-SA"/>
        </w:rPr>
        <w:t>излагает материал непоследовательно и допускает ошибки в речевом оформлении ответа.</w:t>
      </w:r>
    </w:p>
    <w:p w:rsidR="00A84FFF" w:rsidRPr="00A84FFF" w:rsidRDefault="00A84FFF" w:rsidP="00A84FFF">
      <w:pPr>
        <w:tabs>
          <w:tab w:val="left" w:pos="0"/>
          <w:tab w:val="left" w:pos="851"/>
        </w:tabs>
        <w:spacing w:after="0" w:line="240" w:lineRule="auto"/>
        <w:ind w:firstLine="567"/>
        <w:jc w:val="both"/>
        <w:rPr>
          <w:rFonts w:ascii="Times New Roman" w:eastAsia="Times New Roman" w:hAnsi="Times New Roman" w:cs="Times New Roman"/>
          <w:sz w:val="28"/>
          <w:szCs w:val="28"/>
        </w:rPr>
      </w:pPr>
      <w:r w:rsidRPr="00A84FFF">
        <w:rPr>
          <w:rFonts w:ascii="Times New Roman" w:eastAsia="SimSun" w:hAnsi="Times New Roman" w:cs="Times New Roman"/>
          <w:b/>
          <w:color w:val="000000"/>
          <w:kern w:val="2"/>
          <w:sz w:val="28"/>
          <w:szCs w:val="28"/>
          <w:lang w:eastAsia="ar-SA"/>
        </w:rPr>
        <w:t xml:space="preserve">Оценка </w:t>
      </w:r>
      <w:r w:rsidRPr="00A84FFF">
        <w:rPr>
          <w:rFonts w:ascii="Times New Roman" w:eastAsia="Calibri" w:hAnsi="Times New Roman" w:cs="Times New Roman"/>
          <w:sz w:val="28"/>
          <w:szCs w:val="28"/>
        </w:rPr>
        <w:t>«н</w:t>
      </w:r>
      <w:r w:rsidRPr="00A84FFF">
        <w:rPr>
          <w:rFonts w:ascii="Times New Roman" w:eastAsia="Calibri" w:hAnsi="Times New Roman" w:cs="Times New Roman"/>
          <w:b/>
          <w:sz w:val="28"/>
          <w:szCs w:val="28"/>
        </w:rPr>
        <w:t>еудовлетворительно</w:t>
      </w:r>
      <w:r w:rsidRPr="00A84FFF">
        <w:rPr>
          <w:rFonts w:ascii="Times New Roman" w:eastAsia="Calibri" w:hAnsi="Times New Roman" w:cs="Times New Roman"/>
          <w:sz w:val="28"/>
          <w:szCs w:val="28"/>
        </w:rPr>
        <w:t xml:space="preserve">» </w:t>
      </w:r>
      <w:r w:rsidRPr="00A84FFF">
        <w:rPr>
          <w:rFonts w:ascii="Times New Roman" w:eastAsia="SimSun" w:hAnsi="Times New Roman" w:cs="Times New Roman"/>
          <w:color w:val="000000"/>
          <w:kern w:val="2"/>
          <w:sz w:val="28"/>
          <w:szCs w:val="28"/>
          <w:lang w:eastAsia="ar-SA"/>
        </w:rPr>
        <w:t>ставится, если студент обнаруживает незнание большей части материала вопроса, допускает ошибки в формулировке определений и правил беспорядочно и неуверенно излагает материал.</w:t>
      </w:r>
    </w:p>
    <w:p w:rsidR="00A84FFF" w:rsidRPr="00A84FFF" w:rsidRDefault="00A84FFF" w:rsidP="00A84FF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84FFF" w:rsidRPr="00A84FFF" w:rsidRDefault="00A84FFF" w:rsidP="00A84FF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84FFF">
        <w:rPr>
          <w:rFonts w:ascii="Times New Roman" w:eastAsia="Times New Roman" w:hAnsi="Times New Roman" w:cs="Times New Roman"/>
          <w:b/>
          <w:sz w:val="28"/>
          <w:szCs w:val="28"/>
          <w:lang w:eastAsia="ru-RU"/>
        </w:rPr>
        <w:t>Рекомендации к компонентному составу оценочных материалов</w:t>
      </w:r>
    </w:p>
    <w:p w:rsidR="00A84FFF" w:rsidRPr="00A84FFF" w:rsidRDefault="00A84FFF" w:rsidP="00A84FF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25"/>
        <w:gridCol w:w="2045"/>
        <w:gridCol w:w="2463"/>
        <w:gridCol w:w="4093"/>
      </w:tblGrid>
      <w:tr w:rsidR="00A84FFF" w:rsidRPr="00A84FFF" w:rsidTr="00A84FFF">
        <w:trPr>
          <w:trHeight w:val="20"/>
        </w:trPr>
        <w:tc>
          <w:tcPr>
            <w:tcW w:w="875" w:type="pct"/>
            <w:vMerge w:val="restar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Формы контроля</w:t>
            </w:r>
          </w:p>
        </w:tc>
        <w:tc>
          <w:tcPr>
            <w:tcW w:w="981" w:type="pct"/>
            <w:vMerge w:val="restar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Виды контроля</w:t>
            </w:r>
          </w:p>
        </w:tc>
        <w:tc>
          <w:tcPr>
            <w:tcW w:w="3144" w:type="pct"/>
            <w:gridSpan w:val="2"/>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Состав оценочных материалов</w:t>
            </w:r>
          </w:p>
        </w:tc>
      </w:tr>
      <w:tr w:rsidR="00A84FFF" w:rsidRPr="00A84FFF" w:rsidTr="00A84FFF">
        <w:trPr>
          <w:trHeight w:val="20"/>
        </w:trPr>
        <w:tc>
          <w:tcPr>
            <w:tcW w:w="875" w:type="pct"/>
            <w:vMerge/>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p>
        </w:tc>
        <w:tc>
          <w:tcPr>
            <w:tcW w:w="981" w:type="pct"/>
            <w:vMerge/>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p>
        </w:tc>
        <w:tc>
          <w:tcPr>
            <w:tcW w:w="1181" w:type="pc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Для обучающегося</w:t>
            </w:r>
          </w:p>
        </w:tc>
        <w:tc>
          <w:tcPr>
            <w:tcW w:w="1963" w:type="pc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Для экзаменатора</w:t>
            </w:r>
          </w:p>
        </w:tc>
      </w:tr>
      <w:tr w:rsidR="00A84FFF" w:rsidRPr="00A84FFF" w:rsidTr="00A84FFF">
        <w:trPr>
          <w:trHeight w:val="20"/>
        </w:trPr>
        <w:tc>
          <w:tcPr>
            <w:tcW w:w="875"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Промежуточная аттестация – итоговый контроль по дисциплине</w:t>
            </w:r>
          </w:p>
        </w:tc>
        <w:tc>
          <w:tcPr>
            <w:tcW w:w="981" w:type="pc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Зачет</w:t>
            </w:r>
          </w:p>
        </w:tc>
        <w:tc>
          <w:tcPr>
            <w:tcW w:w="1181" w:type="pc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Вопросы к зачету</w:t>
            </w:r>
          </w:p>
        </w:tc>
        <w:tc>
          <w:tcPr>
            <w:tcW w:w="1963" w:type="pc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Критерии оценивания</w:t>
            </w:r>
          </w:p>
        </w:tc>
      </w:tr>
      <w:tr w:rsidR="00A84FFF" w:rsidRPr="00A84FFF" w:rsidTr="00A84FFF">
        <w:trPr>
          <w:trHeight w:val="20"/>
        </w:trPr>
        <w:tc>
          <w:tcPr>
            <w:tcW w:w="875" w:type="pct"/>
            <w:vMerge w:val="restar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Текущий контроль - контроль самостоятельной работы студентов</w:t>
            </w:r>
          </w:p>
        </w:tc>
        <w:tc>
          <w:tcPr>
            <w:tcW w:w="981" w:type="pct"/>
            <w:shd w:val="clear" w:color="auto" w:fill="FFFFFF"/>
          </w:tcPr>
          <w:p w:rsidR="00A84FFF" w:rsidRPr="00A84FFF" w:rsidRDefault="00A84FFF" w:rsidP="00A84FFF">
            <w:pPr>
              <w:spacing w:after="0" w:line="240" w:lineRule="auto"/>
              <w:jc w:val="center"/>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Тестирование</w:t>
            </w:r>
          </w:p>
          <w:p w:rsidR="00A84FFF" w:rsidRPr="00A84FFF" w:rsidRDefault="00A84FFF" w:rsidP="00A84FFF">
            <w:pPr>
              <w:spacing w:after="0" w:line="240" w:lineRule="auto"/>
              <w:rPr>
                <w:rFonts w:ascii="Times New Roman" w:eastAsia="Times New Roman" w:hAnsi="Times New Roman" w:cs="Times New Roman"/>
                <w:sz w:val="24"/>
                <w:szCs w:val="24"/>
              </w:rPr>
            </w:pPr>
          </w:p>
        </w:tc>
        <w:tc>
          <w:tcPr>
            <w:tcW w:w="1181"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Бланк с тестовыми заданиями (в случае бланковой формы тестирования) и инструкция по заполнению</w:t>
            </w:r>
          </w:p>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 xml:space="preserve">Доступ к тесту в системе компьютерного </w:t>
            </w:r>
            <w:proofErr w:type="gramStart"/>
            <w:r w:rsidRPr="00A84FFF">
              <w:rPr>
                <w:rFonts w:ascii="Times New Roman" w:eastAsia="Times New Roman" w:hAnsi="Times New Roman" w:cs="Times New Roman"/>
                <w:sz w:val="24"/>
                <w:szCs w:val="24"/>
              </w:rPr>
              <w:t>тестирования  и</w:t>
            </w:r>
            <w:proofErr w:type="gramEnd"/>
            <w:r w:rsidRPr="00A84FFF">
              <w:rPr>
                <w:rFonts w:ascii="Times New Roman" w:eastAsia="Times New Roman" w:hAnsi="Times New Roman" w:cs="Times New Roman"/>
                <w:sz w:val="24"/>
                <w:szCs w:val="24"/>
              </w:rPr>
              <w:t xml:space="preserve"> инструкции по работе в системе.</w:t>
            </w:r>
          </w:p>
        </w:tc>
        <w:tc>
          <w:tcPr>
            <w:tcW w:w="1963"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Банк тестовых заданий</w:t>
            </w:r>
          </w:p>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Инструкция по обработке результатов</w:t>
            </w:r>
          </w:p>
        </w:tc>
      </w:tr>
      <w:tr w:rsidR="00A84FFF" w:rsidRPr="00A84FFF" w:rsidTr="00A84FFF">
        <w:trPr>
          <w:trHeight w:val="20"/>
        </w:trPr>
        <w:tc>
          <w:tcPr>
            <w:tcW w:w="875" w:type="pct"/>
            <w:vMerge/>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p>
        </w:tc>
        <w:tc>
          <w:tcPr>
            <w:tcW w:w="981"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Письменные работы: контрольная работа, контрольные задания для семинарских занятий</w:t>
            </w:r>
          </w:p>
        </w:tc>
        <w:tc>
          <w:tcPr>
            <w:tcW w:w="1181"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Контрольная работа по учебному плану.</w:t>
            </w:r>
          </w:p>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Письменные контрольные задания для семинарских занятий</w:t>
            </w:r>
          </w:p>
        </w:tc>
        <w:tc>
          <w:tcPr>
            <w:tcW w:w="1963"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 xml:space="preserve">Задания и критерии оценок представлены в методических указаниях для выполнения контрольной работы и в методических указаниях по освоению дисциплины </w:t>
            </w:r>
          </w:p>
        </w:tc>
      </w:tr>
      <w:tr w:rsidR="00A84FFF" w:rsidRPr="00A84FFF" w:rsidTr="00A84FFF">
        <w:trPr>
          <w:trHeight w:val="20"/>
        </w:trPr>
        <w:tc>
          <w:tcPr>
            <w:tcW w:w="875" w:type="pct"/>
            <w:vMerge/>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p>
        </w:tc>
        <w:tc>
          <w:tcPr>
            <w:tcW w:w="981"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Устное собеседование</w:t>
            </w:r>
          </w:p>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(опрос, дискуссия)</w:t>
            </w:r>
          </w:p>
        </w:tc>
        <w:tc>
          <w:tcPr>
            <w:tcW w:w="1181"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 xml:space="preserve">Вопросы для собеседования, опроса, перечень дискуссионных вопросов </w:t>
            </w:r>
          </w:p>
        </w:tc>
        <w:tc>
          <w:tcPr>
            <w:tcW w:w="1963" w:type="pct"/>
            <w:shd w:val="clear" w:color="auto" w:fill="FFFFFF"/>
          </w:tcPr>
          <w:p w:rsidR="00A84FFF" w:rsidRPr="00A84FFF" w:rsidRDefault="00A84FFF" w:rsidP="00A84FFF">
            <w:pPr>
              <w:spacing w:after="0" w:line="240" w:lineRule="auto"/>
              <w:rPr>
                <w:rFonts w:ascii="Times New Roman" w:eastAsia="Times New Roman" w:hAnsi="Times New Roman" w:cs="Times New Roman"/>
                <w:sz w:val="24"/>
                <w:szCs w:val="24"/>
              </w:rPr>
            </w:pPr>
            <w:r w:rsidRPr="00A84FFF">
              <w:rPr>
                <w:rFonts w:ascii="Times New Roman" w:eastAsia="Times New Roman" w:hAnsi="Times New Roman" w:cs="Times New Roman"/>
                <w:sz w:val="24"/>
                <w:szCs w:val="24"/>
              </w:rPr>
              <w:t>Вопросы для собеседования и перечень дискуссионных вопросов представлены в методических указаниях к семинарским занятиям</w:t>
            </w:r>
          </w:p>
        </w:tc>
      </w:tr>
    </w:tbl>
    <w:p w:rsidR="00A84FFF" w:rsidRPr="00A84FFF" w:rsidRDefault="00A84FFF" w:rsidP="00A84FFF">
      <w:pPr>
        <w:spacing w:after="0" w:line="252" w:lineRule="auto"/>
        <w:ind w:firstLine="700"/>
        <w:jc w:val="both"/>
        <w:rPr>
          <w:rFonts w:ascii="Times New Roman" w:eastAsia="Times New Roman" w:hAnsi="Times New Roman" w:cs="Times New Roman"/>
          <w:sz w:val="28"/>
          <w:szCs w:val="28"/>
        </w:rPr>
      </w:pPr>
    </w:p>
    <w:p w:rsidR="00A84FFF" w:rsidRPr="00A84FFF" w:rsidRDefault="00A84FFF" w:rsidP="00A84FFF">
      <w:pPr>
        <w:ind w:firstLine="709"/>
        <w:jc w:val="both"/>
        <w:rPr>
          <w:rFonts w:ascii="Times New Roman" w:eastAsia="Calibri" w:hAnsi="Times New Roman" w:cs="Times New Roman"/>
          <w:b/>
          <w:sz w:val="28"/>
          <w:szCs w:val="28"/>
        </w:rPr>
      </w:pPr>
      <w:r w:rsidRPr="00A84FFF">
        <w:rPr>
          <w:rFonts w:ascii="Times New Roman" w:eastAsia="Calibri" w:hAnsi="Times New Roman" w:cs="Times New Roman"/>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В целом по дисциплине оценка </w:t>
      </w:r>
      <w:r w:rsidRPr="00A84FFF">
        <w:rPr>
          <w:rFonts w:ascii="Times New Roman" w:eastAsia="Times New Roman" w:hAnsi="Times New Roman" w:cs="Times New Roman"/>
          <w:b/>
          <w:sz w:val="28"/>
          <w:szCs w:val="28"/>
          <w:lang w:eastAsia="ru-RU"/>
        </w:rPr>
        <w:t>«зачтено»</w:t>
      </w:r>
      <w:r w:rsidRPr="00A84FFF">
        <w:rPr>
          <w:rFonts w:ascii="Times New Roman" w:eastAsia="Times New Roman" w:hAnsi="Times New Roman" w:cs="Times New Roman"/>
          <w:sz w:val="28"/>
          <w:szCs w:val="28"/>
          <w:lang w:eastAsia="ru-RU"/>
        </w:rPr>
        <w:t xml:space="preserve"> ставится в следующих случаях:</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xml:space="preserve">-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 </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lastRenderedPageBreak/>
        <w:t xml:space="preserve">- обучаемый </w:t>
      </w:r>
      <w:proofErr w:type="gramStart"/>
      <w:r w:rsidRPr="00A84FFF">
        <w:rPr>
          <w:rFonts w:ascii="Times New Roman" w:eastAsia="Times New Roman" w:hAnsi="Times New Roman" w:cs="Times New Roman"/>
          <w:sz w:val="28"/>
          <w:szCs w:val="28"/>
          <w:lang w:eastAsia="ru-RU"/>
        </w:rPr>
        <w:t>способен  продемонстрировать</w:t>
      </w:r>
      <w:proofErr w:type="gramEnd"/>
      <w:r w:rsidRPr="00A84FFF">
        <w:rPr>
          <w:rFonts w:ascii="Times New Roman" w:eastAsia="Times New Roman" w:hAnsi="Times New Roman" w:cs="Times New Roman"/>
          <w:sz w:val="28"/>
          <w:szCs w:val="28"/>
          <w:lang w:eastAsia="ru-RU"/>
        </w:rPr>
        <w:t xml:space="preserve">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xml:space="preserve">Оценка </w:t>
      </w:r>
      <w:r w:rsidRPr="00A84FFF">
        <w:rPr>
          <w:rFonts w:ascii="Times New Roman" w:eastAsia="Times New Roman" w:hAnsi="Times New Roman" w:cs="Times New Roman"/>
          <w:b/>
          <w:sz w:val="28"/>
          <w:szCs w:val="28"/>
          <w:lang w:eastAsia="ru-RU"/>
        </w:rPr>
        <w:t>«</w:t>
      </w:r>
      <w:proofErr w:type="spellStart"/>
      <w:r w:rsidRPr="00A84FFF">
        <w:rPr>
          <w:rFonts w:ascii="Times New Roman" w:eastAsia="Times New Roman" w:hAnsi="Times New Roman" w:cs="Times New Roman"/>
          <w:b/>
          <w:sz w:val="28"/>
          <w:szCs w:val="28"/>
          <w:lang w:eastAsia="ru-RU"/>
        </w:rPr>
        <w:t>незачтено</w:t>
      </w:r>
      <w:proofErr w:type="spellEnd"/>
      <w:r w:rsidRPr="00A84FFF">
        <w:rPr>
          <w:rFonts w:ascii="Times New Roman" w:eastAsia="Times New Roman" w:hAnsi="Times New Roman" w:cs="Times New Roman"/>
          <w:b/>
          <w:sz w:val="28"/>
          <w:szCs w:val="28"/>
          <w:lang w:eastAsia="ru-RU"/>
        </w:rPr>
        <w:t>»</w:t>
      </w:r>
      <w:r w:rsidRPr="00A84FFF">
        <w:rPr>
          <w:rFonts w:ascii="Times New Roman" w:eastAsia="Times New Roman" w:hAnsi="Times New Roman" w:cs="Times New Roman"/>
          <w:sz w:val="28"/>
          <w:szCs w:val="28"/>
          <w:lang w:eastAsia="ru-RU"/>
        </w:rPr>
        <w:t xml:space="preserve">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 </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 </w:t>
      </w:r>
    </w:p>
    <w:p w:rsidR="00A84FFF" w:rsidRPr="00A84FFF" w:rsidRDefault="00A84FFF" w:rsidP="00A84FFF">
      <w:pPr>
        <w:spacing w:after="0" w:line="240" w:lineRule="auto"/>
        <w:rPr>
          <w:rFonts w:ascii="Times New Roman" w:eastAsia="Calibri" w:hAnsi="Times New Roman" w:cs="Times New Roman"/>
          <w:b/>
          <w:sz w:val="28"/>
          <w:szCs w:val="28"/>
        </w:rPr>
      </w:pP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xml:space="preserve">Таблица - Формы оценочных средств </w:t>
      </w:r>
    </w:p>
    <w:p w:rsidR="00A84FFF" w:rsidRPr="00A84FFF" w:rsidRDefault="00A84FFF" w:rsidP="00A84FFF">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977"/>
        <w:gridCol w:w="4029"/>
        <w:gridCol w:w="2600"/>
      </w:tblGrid>
      <w:tr w:rsidR="00A84FFF" w:rsidRPr="00A84FFF" w:rsidTr="00A84FFF">
        <w:trPr>
          <w:tblHeader/>
        </w:trPr>
        <w:tc>
          <w:tcPr>
            <w:tcW w:w="642" w:type="dxa"/>
            <w:shd w:val="clear" w:color="auto" w:fill="auto"/>
            <w:vAlign w:val="center"/>
          </w:tcPr>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w:t>
            </w:r>
          </w:p>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п/п</w:t>
            </w:r>
          </w:p>
        </w:tc>
        <w:tc>
          <w:tcPr>
            <w:tcW w:w="2977" w:type="dxa"/>
            <w:shd w:val="clear" w:color="auto" w:fill="auto"/>
            <w:vAlign w:val="center"/>
          </w:tcPr>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Наименование</w:t>
            </w:r>
          </w:p>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оценочного</w:t>
            </w:r>
          </w:p>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средства</w:t>
            </w:r>
          </w:p>
        </w:tc>
        <w:tc>
          <w:tcPr>
            <w:tcW w:w="4029" w:type="dxa"/>
            <w:shd w:val="clear" w:color="auto" w:fill="auto"/>
            <w:vAlign w:val="center"/>
          </w:tcPr>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Краткая характеристика оценочного средства</w:t>
            </w:r>
          </w:p>
        </w:tc>
        <w:tc>
          <w:tcPr>
            <w:tcW w:w="2600" w:type="dxa"/>
            <w:shd w:val="clear" w:color="auto" w:fill="auto"/>
            <w:vAlign w:val="center"/>
          </w:tcPr>
          <w:p w:rsidR="00A84FFF" w:rsidRPr="00A84FFF" w:rsidRDefault="00A84FFF" w:rsidP="00A84FFF">
            <w:pPr>
              <w:widowControl w:val="0"/>
              <w:spacing w:after="0" w:line="240" w:lineRule="auto"/>
              <w:jc w:val="center"/>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t xml:space="preserve">Представление </w:t>
            </w:r>
          </w:p>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оценочного средства в фонде</w:t>
            </w:r>
          </w:p>
        </w:tc>
      </w:tr>
      <w:tr w:rsidR="00A84FFF" w:rsidRPr="00A84FFF" w:rsidTr="00A84FFF">
        <w:tc>
          <w:tcPr>
            <w:tcW w:w="642" w:type="dxa"/>
            <w:shd w:val="clear" w:color="auto" w:fill="auto"/>
          </w:tcPr>
          <w:p w:rsidR="00A84FFF" w:rsidRPr="00A84FFF" w:rsidRDefault="00A84FFF" w:rsidP="00A84FFF">
            <w:pPr>
              <w:widowControl w:val="0"/>
              <w:spacing w:after="0" w:line="240" w:lineRule="auto"/>
              <w:jc w:val="center"/>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t>1</w:t>
            </w:r>
          </w:p>
        </w:tc>
        <w:tc>
          <w:tcPr>
            <w:tcW w:w="2977"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t>Практические задания и задачи</w:t>
            </w:r>
          </w:p>
        </w:tc>
        <w:tc>
          <w:tcPr>
            <w:tcW w:w="4029"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Различают задачи и задания:</w:t>
            </w:r>
          </w:p>
          <w:p w:rsidR="00A84FFF" w:rsidRPr="00A84FFF" w:rsidRDefault="00A84FFF" w:rsidP="00A84FFF">
            <w:pPr>
              <w:widowControl w:val="0"/>
              <w:tabs>
                <w:tab w:val="left" w:pos="254"/>
              </w:tabs>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а)</w:t>
            </w:r>
            <w:r w:rsidRPr="00A84FFF">
              <w:rPr>
                <w:rFonts w:ascii="Times New Roman" w:eastAsia="Times New Roman" w:hAnsi="Times New Roman" w:cs="Times New Roman"/>
                <w:color w:val="000000"/>
                <w:sz w:val="28"/>
                <w:szCs w:val="28"/>
                <w:shd w:val="clear" w:color="auto" w:fill="FFFFFF"/>
                <w:lang w:eastAsia="ru-RU" w:bidi="ru-RU"/>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A84FFF" w:rsidRPr="00A84FFF" w:rsidRDefault="00A84FFF" w:rsidP="00A84FFF">
            <w:pPr>
              <w:widowControl w:val="0"/>
              <w:tabs>
                <w:tab w:val="left" w:pos="226"/>
              </w:tabs>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б)</w:t>
            </w:r>
            <w:r w:rsidRPr="00A84FFF">
              <w:rPr>
                <w:rFonts w:ascii="Times New Roman" w:eastAsia="Times New Roman" w:hAnsi="Times New Roman" w:cs="Times New Roman"/>
                <w:color w:val="000000"/>
                <w:sz w:val="28"/>
                <w:szCs w:val="28"/>
                <w:shd w:val="clear" w:color="auto" w:fill="FFFFFF"/>
                <w:lang w:eastAsia="ru-RU" w:bidi="ru-RU"/>
              </w:rPr>
              <w:tab/>
              <w:t xml:space="preserve">реконструктивного уровня, позволяющие оценивать и </w:t>
            </w:r>
            <w:r w:rsidRPr="00A84FFF">
              <w:rPr>
                <w:rFonts w:ascii="Times New Roman" w:eastAsia="Times New Roman" w:hAnsi="Times New Roman" w:cs="Times New Roman"/>
                <w:color w:val="000000"/>
                <w:sz w:val="28"/>
                <w:szCs w:val="28"/>
                <w:shd w:val="clear" w:color="auto" w:fill="FFFFFF"/>
                <w:lang w:eastAsia="ru-RU" w:bidi="ru-RU"/>
              </w:rPr>
              <w:lastRenderedPageBreak/>
              <w:t>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rsidR="00A84FFF" w:rsidRPr="00A84FFF" w:rsidRDefault="00A84FFF" w:rsidP="00A84FFF">
            <w:pPr>
              <w:widowControl w:val="0"/>
              <w:tabs>
                <w:tab w:val="left" w:pos="346"/>
              </w:tabs>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в)</w:t>
            </w:r>
            <w:r w:rsidRPr="00A84FFF">
              <w:rPr>
                <w:rFonts w:ascii="Times New Roman" w:eastAsia="Times New Roman" w:hAnsi="Times New Roman" w:cs="Times New Roman"/>
                <w:color w:val="000000"/>
                <w:sz w:val="28"/>
                <w:szCs w:val="28"/>
                <w:shd w:val="clear" w:color="auto" w:fill="FFFFFF"/>
                <w:lang w:eastAsia="ru-RU" w:bidi="ru-RU"/>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rsidR="00A84FFF" w:rsidRPr="00A84FFF" w:rsidRDefault="00A84FFF" w:rsidP="00A84FFF">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t>Рекомендуется для оценки знаний умений и владений студентов.</w:t>
            </w:r>
          </w:p>
        </w:tc>
        <w:tc>
          <w:tcPr>
            <w:tcW w:w="2600"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lastRenderedPageBreak/>
              <w:t>Комплект заданий</w:t>
            </w:r>
          </w:p>
        </w:tc>
      </w:tr>
      <w:tr w:rsidR="00A84FFF" w:rsidRPr="00A84FFF" w:rsidTr="00A84FFF">
        <w:tc>
          <w:tcPr>
            <w:tcW w:w="642" w:type="dxa"/>
            <w:shd w:val="clear" w:color="auto" w:fill="auto"/>
          </w:tcPr>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2</w:t>
            </w:r>
          </w:p>
        </w:tc>
        <w:tc>
          <w:tcPr>
            <w:tcW w:w="2977"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Собеседование (на практическом занятии)</w:t>
            </w:r>
          </w:p>
        </w:tc>
        <w:tc>
          <w:tcPr>
            <w:tcW w:w="4029"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Средство контроля, организованное как специальная беседа преподавателя с обучающимся на темы, связанные с изучаемой дисциплиной, и рассчитанное на выяснение объема знаний обучающегося по определенному разделу, теме, проблеме и т.п. Рекомендуется для оценки знаний студентов.</w:t>
            </w:r>
          </w:p>
        </w:tc>
        <w:tc>
          <w:tcPr>
            <w:tcW w:w="2600" w:type="dxa"/>
            <w:shd w:val="clear" w:color="auto" w:fill="auto"/>
          </w:tcPr>
          <w:p w:rsidR="00A84FFF" w:rsidRPr="00A84FFF" w:rsidRDefault="00A84FFF" w:rsidP="00A84FFF">
            <w:pPr>
              <w:widowControl w:val="0"/>
              <w:tabs>
                <w:tab w:val="left" w:pos="2098"/>
              </w:tabs>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Вопросы по темам/разделам дисциплины</w:t>
            </w:r>
          </w:p>
        </w:tc>
      </w:tr>
      <w:tr w:rsidR="00A84FFF" w:rsidRPr="00A84FFF" w:rsidTr="00A84FFF">
        <w:tc>
          <w:tcPr>
            <w:tcW w:w="642" w:type="dxa"/>
            <w:shd w:val="clear" w:color="auto" w:fill="auto"/>
          </w:tcPr>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3</w:t>
            </w:r>
          </w:p>
        </w:tc>
        <w:tc>
          <w:tcPr>
            <w:tcW w:w="2977"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Тест</w:t>
            </w:r>
          </w:p>
        </w:tc>
        <w:tc>
          <w:tcPr>
            <w:tcW w:w="4029"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rsidR="00A84FFF" w:rsidRPr="00A84FFF" w:rsidRDefault="00A84FFF" w:rsidP="00A84FFF">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t>Рекомендуется для оценки знаний, умений и владений студентов.</w:t>
            </w:r>
          </w:p>
          <w:p w:rsidR="00A84FFF" w:rsidRPr="00A84FFF" w:rsidRDefault="00A84FFF" w:rsidP="00A84FFF">
            <w:pPr>
              <w:spacing w:after="0" w:line="240" w:lineRule="auto"/>
              <w:jc w:val="both"/>
              <w:rPr>
                <w:rFonts w:ascii="Times New Roman" w:eastAsia="Calibri" w:hAnsi="Times New Roman" w:cs="Times New Roman"/>
                <w:sz w:val="28"/>
                <w:szCs w:val="28"/>
              </w:rPr>
            </w:pPr>
            <w:r w:rsidRPr="00A84FFF">
              <w:rPr>
                <w:rFonts w:ascii="Times New Roman" w:eastAsia="Calibri" w:hAnsi="Times New Roman" w:cs="Times New Roman"/>
                <w:sz w:val="28"/>
                <w:szCs w:val="28"/>
              </w:rPr>
              <w:t xml:space="preserve">Используется веб-приложение «Универсальная система </w:t>
            </w:r>
            <w:proofErr w:type="gramStart"/>
            <w:r w:rsidRPr="00A84FFF">
              <w:rPr>
                <w:rFonts w:ascii="Times New Roman" w:eastAsia="Calibri" w:hAnsi="Times New Roman" w:cs="Times New Roman"/>
                <w:sz w:val="28"/>
                <w:szCs w:val="28"/>
              </w:rPr>
              <w:t>тестирования  БГТИ</w:t>
            </w:r>
            <w:proofErr w:type="gramEnd"/>
            <w:r w:rsidRPr="00A84FFF">
              <w:rPr>
                <w:rFonts w:ascii="Times New Roman" w:eastAsia="Calibri" w:hAnsi="Times New Roman" w:cs="Times New Roman"/>
                <w:sz w:val="28"/>
                <w:szCs w:val="28"/>
              </w:rPr>
              <w:t xml:space="preserve">». На тестирование отводится </w:t>
            </w:r>
            <w:proofErr w:type="gramStart"/>
            <w:r w:rsidRPr="00A84FFF">
              <w:rPr>
                <w:rFonts w:ascii="Times New Roman" w:eastAsia="Calibri" w:hAnsi="Times New Roman" w:cs="Times New Roman"/>
                <w:sz w:val="28"/>
                <w:szCs w:val="28"/>
              </w:rPr>
              <w:t>60  минут</w:t>
            </w:r>
            <w:proofErr w:type="gramEnd"/>
            <w:r w:rsidRPr="00A84FFF">
              <w:rPr>
                <w:rFonts w:ascii="Times New Roman" w:eastAsia="Calibri" w:hAnsi="Times New Roman" w:cs="Times New Roman"/>
                <w:sz w:val="28"/>
                <w:szCs w:val="28"/>
              </w:rPr>
              <w:t xml:space="preserve">. Каждый вариант тестовых заданий включает 40 вопросов. За каждый </w:t>
            </w:r>
            <w:proofErr w:type="gramStart"/>
            <w:r w:rsidRPr="00A84FFF">
              <w:rPr>
                <w:rFonts w:ascii="Times New Roman" w:eastAsia="Calibri" w:hAnsi="Times New Roman" w:cs="Times New Roman"/>
                <w:sz w:val="28"/>
                <w:szCs w:val="28"/>
              </w:rPr>
              <w:t>правильный  ответ</w:t>
            </w:r>
            <w:proofErr w:type="gramEnd"/>
            <w:r w:rsidRPr="00A84FFF">
              <w:rPr>
                <w:rFonts w:ascii="Times New Roman" w:eastAsia="Calibri" w:hAnsi="Times New Roman" w:cs="Times New Roman"/>
                <w:sz w:val="28"/>
                <w:szCs w:val="28"/>
              </w:rPr>
              <w:t xml:space="preserve"> на вопрос  дается 1 балл. Оцен</w:t>
            </w:r>
            <w:r w:rsidRPr="00A84FFF">
              <w:rPr>
                <w:rFonts w:ascii="Times New Roman" w:eastAsia="Calibri" w:hAnsi="Times New Roman" w:cs="Times New Roman"/>
                <w:sz w:val="28"/>
                <w:szCs w:val="28"/>
              </w:rPr>
              <w:lastRenderedPageBreak/>
              <w:t>ка «зачтено» выставляется студенту, если он набрал 50 % правильных ответов. Оценка «не зачтено» ставится, если студент набрал менее 50 % правильных ответов.</w:t>
            </w:r>
          </w:p>
        </w:tc>
        <w:tc>
          <w:tcPr>
            <w:tcW w:w="2600"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lastRenderedPageBreak/>
              <w:t>Фонд тестовых заданий</w:t>
            </w:r>
          </w:p>
        </w:tc>
      </w:tr>
      <w:tr w:rsidR="00A84FFF" w:rsidRPr="00A84FFF" w:rsidTr="00A84FFF">
        <w:tc>
          <w:tcPr>
            <w:tcW w:w="642" w:type="dxa"/>
            <w:shd w:val="clear" w:color="auto" w:fill="auto"/>
          </w:tcPr>
          <w:p w:rsidR="00A84FFF" w:rsidRPr="00A84FFF" w:rsidRDefault="00A84FFF" w:rsidP="00A84FFF">
            <w:pPr>
              <w:widowControl w:val="0"/>
              <w:spacing w:after="0" w:line="240" w:lineRule="auto"/>
              <w:jc w:val="center"/>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4</w:t>
            </w:r>
          </w:p>
        </w:tc>
        <w:tc>
          <w:tcPr>
            <w:tcW w:w="2977"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 xml:space="preserve">Зачет </w:t>
            </w:r>
          </w:p>
        </w:tc>
        <w:tc>
          <w:tcPr>
            <w:tcW w:w="4029"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A84FFF">
              <w:rPr>
                <w:rFonts w:ascii="Times New Roman" w:eastAsia="Times New Roman" w:hAnsi="Times New Roman" w:cs="Times New Roman"/>
                <w:color w:val="000000"/>
                <w:sz w:val="28"/>
                <w:szCs w:val="28"/>
                <w:shd w:val="clear" w:color="auto" w:fill="FFFFFF"/>
                <w:lang w:eastAsia="ru-RU" w:bidi="ru-RU"/>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rsidR="00A84FFF" w:rsidRPr="00A84FFF" w:rsidRDefault="00A84FFF" w:rsidP="00A84FFF">
            <w:pPr>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С учетом результативности</w:t>
            </w:r>
          </w:p>
          <w:p w:rsidR="00A84FFF" w:rsidRPr="00A84FFF" w:rsidRDefault="00A84FFF" w:rsidP="00A84FFF">
            <w:pPr>
              <w:spacing w:after="0" w:line="240" w:lineRule="auto"/>
              <w:jc w:val="both"/>
              <w:rPr>
                <w:rFonts w:ascii="Times New Roman" w:eastAsia="Calibri" w:hAnsi="Times New Roman" w:cs="Times New Roman"/>
                <w:sz w:val="28"/>
                <w:szCs w:val="28"/>
              </w:rPr>
            </w:pPr>
            <w:r w:rsidRPr="00A84FFF">
              <w:rPr>
                <w:rFonts w:ascii="Times New Roman" w:eastAsia="Times New Roman" w:hAnsi="Times New Roman" w:cs="Times New Roman"/>
                <w:sz w:val="28"/>
                <w:szCs w:val="28"/>
                <w:lang w:eastAsia="ru-RU"/>
              </w:rPr>
              <w:t xml:space="preserve">Работы студента может быть принято решение о признании студента освоившим отдельную часть или весь </w:t>
            </w:r>
            <w:r w:rsidRPr="00A84FFF">
              <w:rPr>
                <w:rFonts w:ascii="Times New Roman" w:eastAsia="Calibri" w:hAnsi="Times New Roman" w:cs="Times New Roman"/>
                <w:sz w:val="28"/>
                <w:szCs w:val="28"/>
              </w:rPr>
              <w:t xml:space="preserve">объем учебного предмета по итогам семестра </w:t>
            </w:r>
            <w:proofErr w:type="gramStart"/>
            <w:r w:rsidRPr="00A84FFF">
              <w:rPr>
                <w:rFonts w:ascii="Times New Roman" w:eastAsia="Calibri" w:hAnsi="Times New Roman" w:cs="Times New Roman"/>
                <w:sz w:val="28"/>
                <w:szCs w:val="28"/>
              </w:rPr>
              <w:t>и  проставлении</w:t>
            </w:r>
            <w:proofErr w:type="gramEnd"/>
            <w:r w:rsidRPr="00A84FFF">
              <w:rPr>
                <w:rFonts w:ascii="Times New Roman" w:eastAsia="Calibri" w:hAnsi="Times New Roman" w:cs="Times New Roman"/>
                <w:sz w:val="28"/>
                <w:szCs w:val="28"/>
              </w:rPr>
              <w:t xml:space="preserve"> в зачетную книжку студента – «зачтено».  Студент, не выполнивший минимальный объем учебной работы по дисциплине, не допускается к сдаче зачета.</w:t>
            </w:r>
          </w:p>
          <w:p w:rsidR="00A84FFF" w:rsidRPr="00A84FFF" w:rsidRDefault="00A84FFF" w:rsidP="00A84FFF">
            <w:pPr>
              <w:spacing w:after="0" w:line="240" w:lineRule="auto"/>
              <w:jc w:val="both"/>
              <w:rPr>
                <w:rFonts w:ascii="Times New Roman" w:eastAsia="Times New Roman" w:hAnsi="Times New Roman" w:cs="Times New Roman"/>
                <w:sz w:val="28"/>
                <w:szCs w:val="28"/>
                <w:lang w:eastAsia="ru-RU"/>
              </w:rPr>
            </w:pPr>
            <w:r w:rsidRPr="00A84FFF">
              <w:rPr>
                <w:rFonts w:ascii="Times New Roman" w:eastAsia="Calibri" w:hAnsi="Times New Roman" w:cs="Times New Roman"/>
                <w:sz w:val="28"/>
                <w:szCs w:val="28"/>
              </w:rPr>
              <w:t>Зачет сдается в устной форме или в форме тестирования.</w:t>
            </w:r>
          </w:p>
        </w:tc>
        <w:tc>
          <w:tcPr>
            <w:tcW w:w="2600" w:type="dxa"/>
            <w:shd w:val="clear" w:color="auto" w:fill="auto"/>
          </w:tcPr>
          <w:p w:rsidR="00A84FFF" w:rsidRPr="00A84FFF" w:rsidRDefault="00A84FFF" w:rsidP="00A84FFF">
            <w:pPr>
              <w:widowControl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color w:val="000000"/>
                <w:sz w:val="28"/>
                <w:szCs w:val="28"/>
                <w:shd w:val="clear" w:color="auto" w:fill="FFFFFF"/>
                <w:lang w:eastAsia="ru-RU" w:bidi="ru-RU"/>
              </w:rPr>
              <w:t xml:space="preserve">Комплект теоретических вопросов (билетов) к зачету. </w:t>
            </w:r>
          </w:p>
        </w:tc>
      </w:tr>
    </w:tbl>
    <w:p w:rsidR="00A84FFF" w:rsidRPr="00A84FFF" w:rsidRDefault="00A84FFF" w:rsidP="00A84FFF">
      <w:pPr>
        <w:spacing w:after="0" w:line="240" w:lineRule="auto"/>
        <w:jc w:val="center"/>
        <w:rPr>
          <w:rFonts w:ascii="Times New Roman" w:eastAsia="Times New Roman" w:hAnsi="Times New Roman" w:cs="Times New Roman"/>
          <w:b/>
          <w:sz w:val="28"/>
          <w:szCs w:val="28"/>
        </w:rPr>
      </w:pPr>
    </w:p>
    <w:p w:rsidR="00A84FFF" w:rsidRPr="00A84FFF" w:rsidRDefault="00A84FFF" w:rsidP="00A84FFF">
      <w:pPr>
        <w:spacing w:after="0" w:line="240" w:lineRule="auto"/>
        <w:jc w:val="both"/>
        <w:rPr>
          <w:rFonts w:ascii="Times New Roman" w:eastAsia="Times New Roman" w:hAnsi="Times New Roman" w:cs="Times New Roman"/>
          <w:b/>
          <w:sz w:val="28"/>
          <w:szCs w:val="28"/>
        </w:rPr>
      </w:pPr>
      <w:r w:rsidRPr="00A84FFF">
        <w:rPr>
          <w:rFonts w:ascii="Times New Roman" w:eastAsia="Times New Roman" w:hAnsi="Times New Roman" w:cs="Times New Roman"/>
          <w:b/>
          <w:sz w:val="28"/>
          <w:szCs w:val="28"/>
        </w:rPr>
        <w:t>Сводная таблица оценивания результатов освоения дисциплины по блокам</w:t>
      </w:r>
    </w:p>
    <w:p w:rsidR="00A84FFF" w:rsidRPr="00A84FFF" w:rsidRDefault="00A84FFF" w:rsidP="00A84FFF">
      <w:pPr>
        <w:spacing w:after="0" w:line="240" w:lineRule="auto"/>
        <w:jc w:val="center"/>
        <w:rPr>
          <w:rFonts w:ascii="Times New Roman" w:eastAsia="Times New Roman" w:hAnsi="Times New Roman" w:cs="Times New Roman"/>
          <w:b/>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440"/>
        <w:gridCol w:w="2053"/>
        <w:gridCol w:w="1888"/>
        <w:gridCol w:w="2220"/>
      </w:tblGrid>
      <w:tr w:rsidR="00A84FFF" w:rsidRPr="00A84FFF" w:rsidTr="00A84FFF">
        <w:trPr>
          <w:cantSplit/>
          <w:trHeight w:val="634"/>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z w:val="28"/>
                <w:szCs w:val="28"/>
                <w:lang w:eastAsia="ru-RU"/>
              </w:rPr>
              <w:t>Оценочные средства</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Критерий для оценки «5»</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Критерий для оценки «4»</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Критерий для оценки «3»</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Критерий для оценки «2»</w:t>
            </w:r>
          </w:p>
        </w:tc>
      </w:tr>
      <w:tr w:rsidR="00A84FFF" w:rsidRPr="00A84FFF" w:rsidTr="00A84FFF">
        <w:tc>
          <w:tcPr>
            <w:tcW w:w="882"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Задания блока А.0</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Процент правильных ответов составляет 85% и более</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 xml:space="preserve">Процент правильных ответов составляет от 66% до 84% </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Процент правильных ответов составляет от 50% до 65%</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A84FFF">
              <w:rPr>
                <w:rFonts w:ascii="Times New Roman" w:eastAsia="Times New Roman" w:hAnsi="Times New Roman" w:cs="Times New Roman"/>
                <w:spacing w:val="-1"/>
                <w:sz w:val="28"/>
                <w:szCs w:val="28"/>
                <w:lang w:eastAsia="ru-RU"/>
              </w:rPr>
              <w:t>Процент правильных ответов составляет менее 50%</w:t>
            </w:r>
          </w:p>
        </w:tc>
      </w:tr>
      <w:tr w:rsidR="00A84FFF" w:rsidRPr="00A84FFF" w:rsidTr="00A84FFF">
        <w:tc>
          <w:tcPr>
            <w:tcW w:w="882"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Задания блока А.2</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продемонстрировано глубокое знание по теме практического занятия (семинара),</w:t>
            </w:r>
            <w:r w:rsidRPr="00A84FFF">
              <w:rPr>
                <w:rFonts w:ascii="Times New Roman" w:eastAsia="Times New Roman" w:hAnsi="Times New Roman" w:cs="Times New Roman"/>
                <w:sz w:val="28"/>
                <w:szCs w:val="28"/>
              </w:rPr>
              <w:t xml:space="preserve"> </w:t>
            </w:r>
            <w:r w:rsidRPr="00A84FFF">
              <w:rPr>
                <w:rFonts w:ascii="Times New Roman" w:eastAsia="Times New Roman" w:hAnsi="Times New Roman" w:cs="Times New Roman"/>
                <w:sz w:val="28"/>
                <w:szCs w:val="28"/>
                <w:lang w:eastAsia="ru-RU"/>
              </w:rPr>
              <w:t xml:space="preserve">полно излагает </w:t>
            </w:r>
            <w:proofErr w:type="gramStart"/>
            <w:r w:rsidRPr="00A84FFF">
              <w:rPr>
                <w:rFonts w:ascii="Times New Roman" w:eastAsia="Times New Roman" w:hAnsi="Times New Roman" w:cs="Times New Roman"/>
                <w:sz w:val="28"/>
                <w:szCs w:val="28"/>
                <w:lang w:eastAsia="ru-RU"/>
              </w:rPr>
              <w:lastRenderedPageBreak/>
              <w:t>материал,  продемонстрировано</w:t>
            </w:r>
            <w:proofErr w:type="gramEnd"/>
            <w:r w:rsidRPr="00A84FFF">
              <w:rPr>
                <w:rFonts w:ascii="Times New Roman" w:eastAsia="Times New Roman" w:hAnsi="Times New Roman" w:cs="Times New Roman"/>
                <w:sz w:val="28"/>
                <w:szCs w:val="28"/>
                <w:lang w:eastAsia="ru-RU"/>
              </w:rPr>
              <w:t xml:space="preserve"> отличное владение терминологией, проявлено умение убеждать с использованием логичных доводов, </w:t>
            </w:r>
          </w:p>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A84FFF">
              <w:rPr>
                <w:rFonts w:ascii="Times New Roman" w:eastAsia="Times New Roman" w:hAnsi="Times New Roman" w:cs="Times New Roman"/>
                <w:sz w:val="28"/>
                <w:szCs w:val="28"/>
                <w:lang w:eastAsia="ru-RU"/>
              </w:rPr>
              <w:t>приводит  необходимые</w:t>
            </w:r>
            <w:proofErr w:type="gramEnd"/>
            <w:r w:rsidRPr="00A84FFF">
              <w:rPr>
                <w:rFonts w:ascii="Times New Roman" w:eastAsia="Times New Roman" w:hAnsi="Times New Roman" w:cs="Times New Roman"/>
                <w:sz w:val="28"/>
                <w:szCs w:val="28"/>
                <w:lang w:eastAsia="ru-RU"/>
              </w:rPr>
              <w:t xml:space="preserve"> примеры не только из учебной литературы, но и самостоятельно составленные</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lastRenderedPageBreak/>
              <w:t>формулирует полный правильный ответ на вопросы практического занятия (семи</w:t>
            </w:r>
            <w:r w:rsidRPr="00A84FFF">
              <w:rPr>
                <w:rFonts w:ascii="Times New Roman" w:eastAsia="Times New Roman" w:hAnsi="Times New Roman" w:cs="Times New Roman"/>
                <w:sz w:val="28"/>
                <w:szCs w:val="28"/>
                <w:lang w:eastAsia="ru-RU"/>
              </w:rPr>
              <w:lastRenderedPageBreak/>
              <w:t>нара) с соблюдением логики изложения материала, но допускает при ответе</w:t>
            </w:r>
          </w:p>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отдельные неточности, не имеющие принципиального характера, недостаточно четко и полно отвечает на уточняющие и дополнительные вопросы</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lastRenderedPageBreak/>
              <w:t>продемонстрировал неполные знания, допускает ошибки и не</w:t>
            </w:r>
            <w:r w:rsidRPr="00A84FFF">
              <w:rPr>
                <w:rFonts w:ascii="Times New Roman" w:eastAsia="Times New Roman" w:hAnsi="Times New Roman" w:cs="Times New Roman"/>
                <w:sz w:val="28"/>
                <w:szCs w:val="28"/>
                <w:lang w:eastAsia="ru-RU"/>
              </w:rPr>
              <w:lastRenderedPageBreak/>
              <w:t xml:space="preserve">точности при ответе на вопросы практического занятия (семинара), продемонстрировал неумение логически выстроить материал ответа и формулировать свою позицию по проблемным вопросам </w:t>
            </w:r>
          </w:p>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lastRenderedPageBreak/>
              <w:t xml:space="preserve">не способен сформулировать ответ по вопросам практического занятия (семинара); дает </w:t>
            </w:r>
            <w:r w:rsidRPr="00A84FFF">
              <w:rPr>
                <w:rFonts w:ascii="Times New Roman" w:eastAsia="Times New Roman" w:hAnsi="Times New Roman" w:cs="Times New Roman"/>
                <w:sz w:val="28"/>
                <w:szCs w:val="28"/>
                <w:lang w:eastAsia="ru-RU"/>
              </w:rPr>
              <w:lastRenderedPageBreak/>
              <w:t>неверные, содержащие фактические ошибки ответы на вопросы</w:t>
            </w:r>
            <w:r w:rsidRPr="00A84FFF">
              <w:rPr>
                <w:rFonts w:ascii="Times New Roman" w:eastAsia="Times New Roman" w:hAnsi="Times New Roman" w:cs="Times New Roman"/>
                <w:sz w:val="28"/>
                <w:szCs w:val="28"/>
              </w:rPr>
              <w:t xml:space="preserve"> </w:t>
            </w:r>
            <w:r w:rsidRPr="00A84FFF">
              <w:rPr>
                <w:rFonts w:ascii="Times New Roman" w:eastAsia="Times New Roman" w:hAnsi="Times New Roman" w:cs="Times New Roman"/>
                <w:sz w:val="28"/>
                <w:szCs w:val="28"/>
                <w:lang w:eastAsia="ru-RU"/>
              </w:rPr>
              <w:t>практического занятия (семинара); не способен ответить на дополнительные и уточняющие вопросы.</w:t>
            </w:r>
          </w:p>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Неудовлетворительная оценка выставляется в случае отказа отвечать на</w:t>
            </w:r>
          </w:p>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вопросы практического занятия (семинара)</w:t>
            </w:r>
          </w:p>
        </w:tc>
      </w:tr>
      <w:tr w:rsidR="00A84FFF" w:rsidRPr="00A84FFF" w:rsidTr="00A84FFF">
        <w:trPr>
          <w:trHeight w:val="1239"/>
        </w:trPr>
        <w:tc>
          <w:tcPr>
            <w:tcW w:w="882"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lastRenderedPageBreak/>
              <w:t>Задания блока Б.</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pacing w:after="0" w:line="240" w:lineRule="auto"/>
              <w:jc w:val="both"/>
              <w:rPr>
                <w:rFonts w:ascii="Times New Roman" w:eastAsia="Times New Roman" w:hAnsi="Times New Roman" w:cs="Times New Roman"/>
                <w:sz w:val="28"/>
                <w:szCs w:val="28"/>
              </w:rPr>
            </w:pPr>
            <w:r w:rsidRPr="00A84FFF">
              <w:rPr>
                <w:rFonts w:ascii="Times New Roman" w:eastAsia="Calibri" w:hAnsi="Times New Roman" w:cs="Times New Roman"/>
                <w:color w:val="000000"/>
                <w:sz w:val="28"/>
                <w:szCs w:val="28"/>
              </w:rPr>
              <w:t xml:space="preserve">демонстрирует полный и правильный ответ, изложенный в определенной </w:t>
            </w:r>
            <w:proofErr w:type="gramStart"/>
            <w:r w:rsidRPr="00A84FFF">
              <w:rPr>
                <w:rFonts w:ascii="Times New Roman" w:eastAsia="Calibri" w:hAnsi="Times New Roman" w:cs="Times New Roman"/>
                <w:color w:val="000000"/>
                <w:sz w:val="28"/>
                <w:szCs w:val="28"/>
              </w:rPr>
              <w:t>логической  последовательности</w:t>
            </w:r>
            <w:proofErr w:type="gramEnd"/>
            <w:r w:rsidRPr="00A84FFF">
              <w:rPr>
                <w:rFonts w:ascii="Times New Roman" w:eastAsia="Calibri" w:hAnsi="Times New Roman" w:cs="Times New Roman"/>
                <w:color w:val="000000"/>
                <w:sz w:val="28"/>
                <w:szCs w:val="28"/>
              </w:rPr>
              <w:t>; если студент свободно  оперирует лингвистическими   законами;  анализирует языковые и правовые явления, используя различные источники информации; делает творчески обоснованные выводы. Допускается одна-две несущественные ошибки</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hd w:val="clear" w:color="auto" w:fill="FFFFFF"/>
              <w:spacing w:after="0" w:line="240" w:lineRule="auto"/>
              <w:ind w:firstLine="4"/>
              <w:rPr>
                <w:rFonts w:ascii="Times New Roman" w:eastAsia="Calibri" w:hAnsi="Times New Roman" w:cs="Times New Roman"/>
                <w:color w:val="000000"/>
                <w:sz w:val="28"/>
                <w:szCs w:val="28"/>
              </w:rPr>
            </w:pPr>
            <w:r w:rsidRPr="00A84FFF">
              <w:rPr>
                <w:rFonts w:ascii="Times New Roman" w:eastAsia="Calibri" w:hAnsi="Times New Roman" w:cs="Times New Roman"/>
                <w:color w:val="000000"/>
                <w:sz w:val="28"/>
                <w:szCs w:val="28"/>
              </w:rPr>
              <w:t xml:space="preserve">демонстрирует полный и правильный ответ, изложенный в </w:t>
            </w:r>
            <w:proofErr w:type="gramStart"/>
            <w:r w:rsidRPr="00A84FFF">
              <w:rPr>
                <w:rFonts w:ascii="Times New Roman" w:eastAsia="Calibri" w:hAnsi="Times New Roman" w:cs="Times New Roman"/>
                <w:color w:val="000000"/>
                <w:sz w:val="28"/>
                <w:szCs w:val="28"/>
              </w:rPr>
              <w:t>определенной  логической</w:t>
            </w:r>
            <w:proofErr w:type="gramEnd"/>
            <w:r w:rsidRPr="00A84FFF">
              <w:rPr>
                <w:rFonts w:ascii="Times New Roman" w:eastAsia="Calibri" w:hAnsi="Times New Roman" w:cs="Times New Roman"/>
                <w:color w:val="000000"/>
                <w:sz w:val="28"/>
                <w:szCs w:val="28"/>
              </w:rPr>
              <w:t xml:space="preserve">  последовательности; если студент умеет оперировать  лингвистическими   законами;  анализирует языковые и правовые явления;  делает обоснованные выводы. Допускаются одна-две ошибки</w:t>
            </w:r>
          </w:p>
          <w:p w:rsidR="00A84FFF" w:rsidRPr="00A84FFF" w:rsidRDefault="00A84FFF" w:rsidP="00A84FFF">
            <w:pPr>
              <w:spacing w:after="0" w:line="240" w:lineRule="auto"/>
              <w:jc w:val="both"/>
              <w:rPr>
                <w:rFonts w:ascii="Times New Roman" w:eastAsia="Times New Roman" w:hAnsi="Times New Roman" w:cs="Times New Roman"/>
                <w:sz w:val="28"/>
                <w:szCs w:val="28"/>
              </w:rPr>
            </w:pP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hd w:val="clear" w:color="auto" w:fill="FFFFFF"/>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 xml:space="preserve">демонстрирует </w:t>
            </w:r>
            <w:proofErr w:type="gramStart"/>
            <w:r w:rsidRPr="00A84FFF">
              <w:rPr>
                <w:rFonts w:ascii="Times New Roman" w:eastAsia="Times New Roman" w:hAnsi="Times New Roman" w:cs="Times New Roman"/>
                <w:sz w:val="28"/>
                <w:szCs w:val="28"/>
                <w:lang w:eastAsia="ru-RU"/>
              </w:rPr>
              <w:t>частично  правильный</w:t>
            </w:r>
            <w:proofErr w:type="gramEnd"/>
            <w:r w:rsidRPr="00A84FFF">
              <w:rPr>
                <w:rFonts w:ascii="Times New Roman" w:eastAsia="Times New Roman" w:hAnsi="Times New Roman" w:cs="Times New Roman"/>
                <w:sz w:val="28"/>
                <w:szCs w:val="28"/>
                <w:lang w:eastAsia="ru-RU"/>
              </w:rPr>
              <w:t xml:space="preserve"> и неполный ответ; нарушена логика ответа; если студент знает </w:t>
            </w:r>
            <w:r w:rsidRPr="00A84FFF">
              <w:rPr>
                <w:rFonts w:ascii="Times New Roman" w:eastAsia="Calibri" w:hAnsi="Times New Roman" w:cs="Times New Roman"/>
                <w:color w:val="000000"/>
                <w:sz w:val="28"/>
                <w:szCs w:val="28"/>
              </w:rPr>
              <w:t>лингвистические законы</w:t>
            </w:r>
            <w:r w:rsidRPr="00A84FFF">
              <w:rPr>
                <w:rFonts w:ascii="Times New Roman" w:eastAsia="Times New Roman" w:hAnsi="Times New Roman" w:cs="Times New Roman"/>
                <w:sz w:val="28"/>
                <w:szCs w:val="28"/>
                <w:lang w:eastAsia="ru-RU"/>
              </w:rPr>
              <w:t>, но оперирует ими слабо</w:t>
            </w:r>
          </w:p>
          <w:p w:rsidR="00A84FFF" w:rsidRPr="00A84FFF" w:rsidRDefault="00A84FFF" w:rsidP="00A84FFF">
            <w:pPr>
              <w:spacing w:after="0" w:line="240" w:lineRule="auto"/>
              <w:jc w:val="both"/>
              <w:rPr>
                <w:rFonts w:ascii="Times New Roman" w:eastAsia="Times New Roman" w:hAnsi="Times New Roman" w:cs="Times New Roman"/>
                <w:sz w:val="28"/>
                <w:szCs w:val="28"/>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hd w:val="clear" w:color="auto" w:fill="FFFFFF"/>
              <w:spacing w:after="0" w:line="240" w:lineRule="auto"/>
              <w:rPr>
                <w:rFonts w:ascii="Times New Roman" w:eastAsia="Times New Roman" w:hAnsi="Times New Roman" w:cs="Times New Roman"/>
                <w:sz w:val="28"/>
                <w:szCs w:val="28"/>
                <w:lang w:eastAsia="ru-RU"/>
              </w:rPr>
            </w:pPr>
            <w:proofErr w:type="gramStart"/>
            <w:r w:rsidRPr="00A84FFF">
              <w:rPr>
                <w:rFonts w:ascii="Times New Roman" w:eastAsia="Times New Roman" w:hAnsi="Times New Roman" w:cs="Times New Roman"/>
                <w:sz w:val="28"/>
                <w:szCs w:val="28"/>
                <w:lang w:eastAsia="ru-RU"/>
              </w:rPr>
              <w:t>ответы  односложные</w:t>
            </w:r>
            <w:proofErr w:type="gramEnd"/>
            <w:r w:rsidRPr="00A84FFF">
              <w:rPr>
                <w:rFonts w:ascii="Times New Roman" w:eastAsia="Times New Roman" w:hAnsi="Times New Roman" w:cs="Times New Roman"/>
                <w:sz w:val="28"/>
                <w:szCs w:val="28"/>
                <w:lang w:eastAsia="ru-RU"/>
              </w:rPr>
              <w:t xml:space="preserve">  «да»,  «нет»; аргументация отсутствует либо ошибочны ее основные положения; большинство важных фактов отсутствует, выводы не делаются.</w:t>
            </w:r>
          </w:p>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rPr>
            </w:pPr>
          </w:p>
        </w:tc>
      </w:tr>
      <w:tr w:rsidR="00A84FFF" w:rsidRPr="00A84FFF" w:rsidTr="00A84FFF">
        <w:trPr>
          <w:trHeight w:val="982"/>
        </w:trPr>
        <w:tc>
          <w:tcPr>
            <w:tcW w:w="882"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t>Задания блока С</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pacing w:after="0" w:line="240" w:lineRule="auto"/>
              <w:jc w:val="both"/>
              <w:rPr>
                <w:rFonts w:ascii="Times New Roman" w:eastAsia="Times New Roman" w:hAnsi="Times New Roman" w:cs="Times New Roman"/>
                <w:i/>
                <w:sz w:val="28"/>
                <w:szCs w:val="28"/>
              </w:rPr>
            </w:pPr>
            <w:r w:rsidRPr="00A84FFF">
              <w:rPr>
                <w:rFonts w:ascii="Times New Roman" w:eastAsia="Calibri" w:hAnsi="Times New Roman" w:cs="Times New Roman"/>
                <w:sz w:val="28"/>
                <w:szCs w:val="28"/>
              </w:rPr>
              <w:t>Задания выполнены полностью, в представленном решении обосно</w:t>
            </w:r>
            <w:r w:rsidRPr="00A84FFF">
              <w:rPr>
                <w:rFonts w:ascii="Times New Roman" w:eastAsia="Calibri" w:hAnsi="Times New Roman" w:cs="Times New Roman"/>
                <w:sz w:val="28"/>
                <w:szCs w:val="28"/>
              </w:rPr>
              <w:lastRenderedPageBreak/>
              <w:t>ванно получен правильный ответ</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pacing w:after="0" w:line="240" w:lineRule="auto"/>
              <w:jc w:val="both"/>
              <w:rPr>
                <w:rFonts w:ascii="Times New Roman" w:eastAsia="Times New Roman" w:hAnsi="Times New Roman" w:cs="Times New Roman"/>
                <w:i/>
                <w:sz w:val="28"/>
                <w:szCs w:val="28"/>
              </w:rPr>
            </w:pPr>
            <w:r w:rsidRPr="00A84FFF">
              <w:rPr>
                <w:rFonts w:ascii="Times New Roman" w:eastAsia="Calibri" w:hAnsi="Times New Roman" w:cs="Times New Roman"/>
                <w:sz w:val="28"/>
                <w:szCs w:val="28"/>
              </w:rPr>
              <w:lastRenderedPageBreak/>
              <w:t xml:space="preserve">задания выполнены полностью, но нет достаточного </w:t>
            </w:r>
            <w:r w:rsidRPr="00A84FFF">
              <w:rPr>
                <w:rFonts w:ascii="Times New Roman" w:eastAsia="Calibri" w:hAnsi="Times New Roman" w:cs="Times New Roman"/>
                <w:sz w:val="28"/>
                <w:szCs w:val="28"/>
              </w:rPr>
              <w:lastRenderedPageBreak/>
              <w:t>обоснования или при верном решении допущена ошибка, не влияющая на правильную последовательность рассуждений, и, возможно, приведшая к неверному ответу</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pacing w:after="0" w:line="240" w:lineRule="auto"/>
              <w:jc w:val="both"/>
              <w:rPr>
                <w:rFonts w:ascii="Times New Roman" w:eastAsia="Times New Roman" w:hAnsi="Times New Roman" w:cs="Times New Roman"/>
                <w:i/>
                <w:sz w:val="28"/>
                <w:szCs w:val="28"/>
              </w:rPr>
            </w:pPr>
            <w:r w:rsidRPr="00A84FFF">
              <w:rPr>
                <w:rFonts w:ascii="Times New Roman" w:eastAsia="Calibri" w:hAnsi="Times New Roman" w:cs="Times New Roman"/>
                <w:sz w:val="28"/>
                <w:szCs w:val="28"/>
              </w:rPr>
              <w:lastRenderedPageBreak/>
              <w:t xml:space="preserve">задания выполнены частично, нет достаточного </w:t>
            </w:r>
            <w:r w:rsidRPr="00A84FFF">
              <w:rPr>
                <w:rFonts w:ascii="Times New Roman" w:eastAsia="Calibri" w:hAnsi="Times New Roman" w:cs="Times New Roman"/>
                <w:sz w:val="28"/>
                <w:szCs w:val="28"/>
              </w:rPr>
              <w:lastRenderedPageBreak/>
              <w:t xml:space="preserve">обоснования или при </w:t>
            </w:r>
            <w:proofErr w:type="gramStart"/>
            <w:r w:rsidRPr="00A84FFF">
              <w:rPr>
                <w:rFonts w:ascii="Times New Roman" w:eastAsia="Calibri" w:hAnsi="Times New Roman" w:cs="Times New Roman"/>
                <w:sz w:val="28"/>
                <w:szCs w:val="28"/>
              </w:rPr>
              <w:t>выполнении  допущены</w:t>
            </w:r>
            <w:proofErr w:type="gramEnd"/>
            <w:r w:rsidRPr="00A84FFF">
              <w:rPr>
                <w:rFonts w:ascii="Times New Roman" w:eastAsia="Calibri" w:hAnsi="Times New Roman" w:cs="Times New Roman"/>
                <w:sz w:val="28"/>
                <w:szCs w:val="28"/>
              </w:rPr>
              <w:t xml:space="preserve"> ошибки, влияющие на правильную последовательность рассуждений, и, приведшие к неверному ответу</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autoSpaceDE w:val="0"/>
              <w:autoSpaceDN w:val="0"/>
              <w:adjustRightInd w:val="0"/>
              <w:spacing w:after="0" w:line="240" w:lineRule="auto"/>
              <w:jc w:val="both"/>
              <w:rPr>
                <w:rFonts w:ascii="Times New Roman" w:eastAsia="Calibri" w:hAnsi="Times New Roman" w:cs="Times New Roman"/>
                <w:bCs/>
                <w:sz w:val="28"/>
                <w:szCs w:val="28"/>
              </w:rPr>
            </w:pPr>
            <w:r w:rsidRPr="00A84FFF">
              <w:rPr>
                <w:rFonts w:ascii="Times New Roman" w:eastAsia="Calibri" w:hAnsi="Times New Roman" w:cs="Times New Roman"/>
                <w:sz w:val="28"/>
                <w:szCs w:val="28"/>
              </w:rPr>
              <w:lastRenderedPageBreak/>
              <w:t>задания не выполнены или выполнены неверно.</w:t>
            </w:r>
          </w:p>
          <w:p w:rsidR="00A84FFF" w:rsidRPr="00A84FFF" w:rsidRDefault="00A84FFF" w:rsidP="00A84FFF">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r>
      <w:tr w:rsidR="00A84FFF" w:rsidRPr="00A84FFF" w:rsidTr="00A84FFF">
        <w:tc>
          <w:tcPr>
            <w:tcW w:w="882"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84FFF">
              <w:rPr>
                <w:rFonts w:ascii="Times New Roman" w:eastAsia="Times New Roman" w:hAnsi="Times New Roman" w:cs="Times New Roman"/>
                <w:sz w:val="28"/>
                <w:szCs w:val="28"/>
                <w:lang w:eastAsia="ru-RU"/>
              </w:rPr>
              <w:lastRenderedPageBreak/>
              <w:t xml:space="preserve">Задания блока </w:t>
            </w:r>
            <w:r w:rsidRPr="00A84FFF">
              <w:rPr>
                <w:rFonts w:ascii="Times New Roman" w:eastAsia="Times New Roman" w:hAnsi="Times New Roman" w:cs="Times New Roman"/>
                <w:sz w:val="28"/>
                <w:szCs w:val="28"/>
                <w:lang w:val="en-US" w:eastAsia="ru-RU"/>
              </w:rPr>
              <w:t>D</w:t>
            </w:r>
            <w:r w:rsidRPr="00A84FFF">
              <w:rPr>
                <w:rFonts w:ascii="Times New Roman" w:eastAsia="Times New Roman" w:hAnsi="Times New Roman" w:cs="Times New Roman"/>
                <w:sz w:val="28"/>
                <w:szCs w:val="28"/>
                <w:lang w:eastAsia="ru-RU"/>
              </w:rPr>
              <w:t xml:space="preserve"> (зачет)</w:t>
            </w:r>
          </w:p>
        </w:tc>
        <w:tc>
          <w:tcPr>
            <w:tcW w:w="3055" w:type="pct"/>
            <w:gridSpan w:val="3"/>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pacing w:after="0" w:line="240" w:lineRule="auto"/>
              <w:ind w:firstLine="43"/>
              <w:jc w:val="both"/>
              <w:rPr>
                <w:rFonts w:ascii="Times New Roman" w:eastAsia="Times New Roman" w:hAnsi="Times New Roman" w:cs="Times New Roman"/>
                <w:sz w:val="28"/>
                <w:szCs w:val="28"/>
                <w:lang w:eastAsia="ru-RU"/>
              </w:rPr>
            </w:pPr>
            <w:r w:rsidRPr="00A84FFF">
              <w:rPr>
                <w:rFonts w:ascii="Times New Roman" w:eastAsia="Calibri" w:hAnsi="Times New Roman" w:cs="Times New Roman"/>
                <w:sz w:val="28"/>
                <w:szCs w:val="28"/>
              </w:rPr>
              <w:t>«</w:t>
            </w:r>
            <w:r w:rsidRPr="00A84FFF">
              <w:rPr>
                <w:rFonts w:ascii="Times New Roman" w:eastAsia="Calibri" w:hAnsi="Times New Roman" w:cs="Times New Roman"/>
                <w:b/>
                <w:sz w:val="28"/>
                <w:szCs w:val="28"/>
              </w:rPr>
              <w:t>зачтено</w:t>
            </w:r>
            <w:r w:rsidRPr="00A84FFF">
              <w:rPr>
                <w:rFonts w:ascii="Times New Roman" w:eastAsia="Calibri" w:hAnsi="Times New Roman" w:cs="Times New Roman"/>
                <w:sz w:val="28"/>
                <w:szCs w:val="28"/>
              </w:rPr>
              <w:t>» выставляется, если вопрос раскрыт, во время дискуссии высказывается собственная точка зрения на обсуждаемую проблему, демонстрируется способность аргументировать доказываемые положения и выводы.</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A84FFF" w:rsidRPr="00A84FFF" w:rsidRDefault="00A84FFF" w:rsidP="00A84FFF">
            <w:pPr>
              <w:spacing w:after="0" w:line="240" w:lineRule="auto"/>
              <w:ind w:hanging="4"/>
              <w:jc w:val="both"/>
              <w:rPr>
                <w:rFonts w:ascii="Times New Roman" w:eastAsia="Times New Roman" w:hAnsi="Times New Roman" w:cs="Times New Roman"/>
                <w:sz w:val="28"/>
                <w:szCs w:val="28"/>
                <w:lang w:eastAsia="ru-RU"/>
              </w:rPr>
            </w:pPr>
            <w:r w:rsidRPr="00A84FFF">
              <w:rPr>
                <w:rFonts w:ascii="Times New Roman" w:eastAsia="Calibri" w:hAnsi="Times New Roman" w:cs="Times New Roman"/>
                <w:sz w:val="28"/>
                <w:szCs w:val="28"/>
              </w:rPr>
              <w:t>«</w:t>
            </w:r>
            <w:r w:rsidRPr="00A84FFF">
              <w:rPr>
                <w:rFonts w:ascii="Times New Roman" w:eastAsia="Calibri" w:hAnsi="Times New Roman" w:cs="Times New Roman"/>
                <w:b/>
                <w:sz w:val="28"/>
                <w:szCs w:val="28"/>
              </w:rPr>
              <w:t>не зачтено</w:t>
            </w:r>
            <w:r w:rsidRPr="00A84FFF">
              <w:rPr>
                <w:rFonts w:ascii="Times New Roman" w:eastAsia="Calibri" w:hAnsi="Times New Roman" w:cs="Times New Roman"/>
                <w:sz w:val="28"/>
                <w:szCs w:val="28"/>
              </w:rPr>
              <w:t>» выставляется, если не способен доказать и аргументировать собственную точку зрения по вопросу, не способен ссылаться на мнения ведущих специалистов по обсуждаемой проблеме.</w:t>
            </w:r>
          </w:p>
        </w:tc>
      </w:tr>
    </w:tbl>
    <w:p w:rsidR="00A84FFF" w:rsidRPr="00A84FFF" w:rsidRDefault="00A84FFF" w:rsidP="00A84FFF">
      <w:pPr>
        <w:spacing w:after="0" w:line="240" w:lineRule="auto"/>
        <w:jc w:val="center"/>
        <w:rPr>
          <w:rFonts w:ascii="Times New Roman" w:eastAsia="Times New Roman" w:hAnsi="Times New Roman" w:cs="Times New Roman"/>
          <w:b/>
          <w:sz w:val="28"/>
          <w:szCs w:val="28"/>
        </w:rPr>
      </w:pPr>
    </w:p>
    <w:p w:rsidR="00A84FFF" w:rsidRPr="00A84FFF" w:rsidRDefault="00A84FFF" w:rsidP="00A84FFF">
      <w:pPr>
        <w:keepNext/>
        <w:suppressAutoHyphens/>
        <w:spacing w:after="360" w:line="240" w:lineRule="auto"/>
        <w:ind w:firstLine="709"/>
        <w:jc w:val="both"/>
        <w:outlineLvl w:val="0"/>
        <w:rPr>
          <w:rFonts w:ascii="Times New Roman" w:eastAsia="Times New Roman" w:hAnsi="Times New Roman" w:cs="Times New Roman"/>
          <w:sz w:val="28"/>
          <w:szCs w:val="20"/>
        </w:rPr>
      </w:pPr>
    </w:p>
    <w:p w:rsidR="00A84FFF" w:rsidRPr="00A84FFF" w:rsidRDefault="00A84FFF" w:rsidP="00A84FFF">
      <w:pPr>
        <w:suppressAutoHyphens/>
        <w:spacing w:after="0" w:line="240" w:lineRule="auto"/>
        <w:jc w:val="both"/>
        <w:rPr>
          <w:rFonts w:ascii="Times New Roman" w:eastAsia="Calibri" w:hAnsi="Times New Roman" w:cs="Times New Roman"/>
          <w:i/>
          <w:sz w:val="28"/>
        </w:rPr>
      </w:pPr>
    </w:p>
    <w:p w:rsidR="00A84FFF" w:rsidRPr="00A84FFF" w:rsidRDefault="00A84FFF" w:rsidP="00A84FFF">
      <w:pPr>
        <w:suppressAutoHyphens/>
        <w:spacing w:after="0" w:line="240" w:lineRule="auto"/>
        <w:jc w:val="both"/>
        <w:rPr>
          <w:rFonts w:ascii="Times New Roman" w:eastAsia="Calibri" w:hAnsi="Times New Roman" w:cs="Times New Roman"/>
          <w:i/>
          <w:sz w:val="28"/>
        </w:rPr>
      </w:pPr>
    </w:p>
    <w:p w:rsidR="00474E61" w:rsidRDefault="00474E61" w:rsidP="00A84FFF">
      <w:pPr>
        <w:spacing w:after="0" w:line="240" w:lineRule="auto"/>
        <w:jc w:val="center"/>
        <w:rPr>
          <w:rFonts w:ascii="Times New Roman" w:eastAsia="Times New Roman" w:hAnsi="Times New Roman" w:cs="Times New Roman"/>
          <w:sz w:val="28"/>
          <w:szCs w:val="20"/>
        </w:rPr>
      </w:pPr>
    </w:p>
    <w:sectPr w:rsidR="00474E61" w:rsidSect="00052F99">
      <w:footerReference w:type="even" r:id="rId9"/>
      <w:footerReference w:type="default" r:id="rId10"/>
      <w:pgSz w:w="11906" w:h="16838"/>
      <w:pgMar w:top="851" w:right="567" w:bottom="851" w:left="993"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9C2" w:rsidRDefault="006409C2" w:rsidP="00B24C3E">
      <w:pPr>
        <w:spacing w:after="0" w:line="240" w:lineRule="auto"/>
      </w:pPr>
      <w:r>
        <w:separator/>
      </w:r>
    </w:p>
  </w:endnote>
  <w:endnote w:type="continuationSeparator" w:id="0">
    <w:p w:rsidR="006409C2" w:rsidRDefault="006409C2" w:rsidP="00B24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9F1" w:rsidRDefault="00A709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09F1" w:rsidRDefault="00A709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9F1" w:rsidRDefault="00A709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B0FB0">
      <w:rPr>
        <w:rStyle w:val="a7"/>
        <w:noProof/>
      </w:rPr>
      <w:t>19</w:t>
    </w:r>
    <w:r>
      <w:rPr>
        <w:rStyle w:val="a7"/>
      </w:rPr>
      <w:fldChar w:fldCharType="end"/>
    </w:r>
  </w:p>
  <w:p w:rsidR="00A709F1" w:rsidRDefault="00A709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9C2" w:rsidRDefault="006409C2" w:rsidP="00B24C3E">
      <w:pPr>
        <w:spacing w:after="0" w:line="240" w:lineRule="auto"/>
      </w:pPr>
      <w:r>
        <w:separator/>
      </w:r>
    </w:p>
  </w:footnote>
  <w:footnote w:type="continuationSeparator" w:id="0">
    <w:p w:rsidR="006409C2" w:rsidRDefault="006409C2" w:rsidP="00B24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1" w15:restartNumberingAfterBreak="0">
    <w:nsid w:val="15F51F83"/>
    <w:multiLevelType w:val="hybridMultilevel"/>
    <w:tmpl w:val="979242B2"/>
    <w:lvl w:ilvl="0" w:tplc="0E1A50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6D1A48"/>
    <w:multiLevelType w:val="hybridMultilevel"/>
    <w:tmpl w:val="B24EF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5A2EF8"/>
    <w:multiLevelType w:val="hybridMultilevel"/>
    <w:tmpl w:val="72B05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6810A1"/>
    <w:multiLevelType w:val="multilevel"/>
    <w:tmpl w:val="56DCBD06"/>
    <w:lvl w:ilvl="0">
      <w:start w:val="1"/>
      <w:numFmt w:val="decimal"/>
      <w:lvlText w:val="%1"/>
      <w:lvlJc w:val="left"/>
      <w:pPr>
        <w:ind w:left="420" w:hanging="420"/>
      </w:pPr>
      <w:rPr>
        <w:rFonts w:eastAsia="Times New Roman" w:hint="default"/>
        <w:b/>
      </w:rPr>
    </w:lvl>
    <w:lvl w:ilvl="1">
      <w:start w:val="1"/>
      <w:numFmt w:val="decimal"/>
      <w:lvlText w:val="%1.%2"/>
      <w:lvlJc w:val="left"/>
      <w:pPr>
        <w:ind w:left="420" w:hanging="420"/>
      </w:pPr>
      <w:rPr>
        <w:rFonts w:eastAsia="Times New Roman" w:hint="default"/>
        <w:b/>
      </w:rPr>
    </w:lvl>
    <w:lvl w:ilvl="2">
      <w:start w:val="1"/>
      <w:numFmt w:val="decimalZero"/>
      <w:lvlText w:val="%1.%2.%3"/>
      <w:lvlJc w:val="left"/>
      <w:pPr>
        <w:ind w:left="720" w:hanging="72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440" w:hanging="144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800" w:hanging="1800"/>
      </w:pPr>
      <w:rPr>
        <w:rFonts w:eastAsia="Times New Roman" w:hint="default"/>
        <w:b/>
      </w:rPr>
    </w:lvl>
    <w:lvl w:ilvl="8">
      <w:start w:val="1"/>
      <w:numFmt w:val="decimal"/>
      <w:lvlText w:val="%1.%2.%3.%4.%5.%6.%7.%8.%9"/>
      <w:lvlJc w:val="left"/>
      <w:pPr>
        <w:ind w:left="2160" w:hanging="2160"/>
      </w:pPr>
      <w:rPr>
        <w:rFonts w:eastAsia="Times New Roman" w:hint="default"/>
        <w:b/>
      </w:rPr>
    </w:lvl>
  </w:abstractNum>
  <w:abstractNum w:abstractNumId="5" w15:restartNumberingAfterBreak="0">
    <w:nsid w:val="394C4AF3"/>
    <w:multiLevelType w:val="hybridMultilevel"/>
    <w:tmpl w:val="30024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D102F8"/>
    <w:multiLevelType w:val="multilevel"/>
    <w:tmpl w:val="8CA4D464"/>
    <w:lvl w:ilvl="0">
      <w:start w:val="1"/>
      <w:numFmt w:val="decimal"/>
      <w:lvlText w:val="%1"/>
      <w:lvlJc w:val="left"/>
      <w:pPr>
        <w:ind w:left="525" w:hanging="525"/>
      </w:pPr>
      <w:rPr>
        <w:rFonts w:hint="default"/>
      </w:rPr>
    </w:lvl>
    <w:lvl w:ilvl="1">
      <w:start w:val="30"/>
      <w:numFmt w:val="decimal"/>
      <w:lvlText w:val="%1.%2"/>
      <w:lvlJc w:val="left"/>
      <w:pPr>
        <w:ind w:left="885" w:hanging="52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61716F0"/>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CFA2841"/>
    <w:multiLevelType w:val="multilevel"/>
    <w:tmpl w:val="C464CBE6"/>
    <w:lvl w:ilvl="0">
      <w:start w:val="1"/>
      <w:numFmt w:val="decimal"/>
      <w:lvlText w:val="%1."/>
      <w:lvlJc w:val="left"/>
      <w:pPr>
        <w:ind w:left="1069" w:hanging="360"/>
      </w:pPr>
      <w:rPr>
        <w:rFonts w:cs="Times New Roman" w:hint="default"/>
        <w:b/>
      </w:rPr>
    </w:lvl>
    <w:lvl w:ilvl="1">
      <w:start w:val="16"/>
      <w:numFmt w:val="decimal"/>
      <w:isLgl/>
      <w:lvlText w:val="%1.%2"/>
      <w:lvlJc w:val="left"/>
      <w:pPr>
        <w:ind w:left="1219" w:hanging="510"/>
      </w:pPr>
      <w:rPr>
        <w:rFonts w:ascii="Times New Roman" w:hAnsi="Times New Roman" w:cs="Times New Roman" w:hint="default"/>
        <w:b/>
      </w:rPr>
    </w:lvl>
    <w:lvl w:ilvl="2">
      <w:start w:val="1"/>
      <w:numFmt w:val="decimal"/>
      <w:isLgl/>
      <w:lvlText w:val="%1.%2.%3"/>
      <w:lvlJc w:val="left"/>
      <w:pPr>
        <w:ind w:left="1429" w:hanging="720"/>
      </w:pPr>
      <w:rPr>
        <w:rFonts w:ascii="Arial" w:hAnsi="Arial" w:hint="default"/>
        <w:b w:val="0"/>
      </w:rPr>
    </w:lvl>
    <w:lvl w:ilvl="3">
      <w:start w:val="1"/>
      <w:numFmt w:val="decimal"/>
      <w:isLgl/>
      <w:lvlText w:val="%1.%2.%3.%4"/>
      <w:lvlJc w:val="left"/>
      <w:pPr>
        <w:ind w:left="1429" w:hanging="720"/>
      </w:pPr>
      <w:rPr>
        <w:rFonts w:ascii="Arial" w:hAnsi="Arial" w:hint="default"/>
        <w:b w:val="0"/>
      </w:rPr>
    </w:lvl>
    <w:lvl w:ilvl="4">
      <w:start w:val="1"/>
      <w:numFmt w:val="decimal"/>
      <w:isLgl/>
      <w:lvlText w:val="%1.%2.%3.%4.%5"/>
      <w:lvlJc w:val="left"/>
      <w:pPr>
        <w:ind w:left="1789" w:hanging="1080"/>
      </w:pPr>
      <w:rPr>
        <w:rFonts w:ascii="Arial" w:hAnsi="Arial" w:hint="default"/>
        <w:b w:val="0"/>
      </w:rPr>
    </w:lvl>
    <w:lvl w:ilvl="5">
      <w:start w:val="1"/>
      <w:numFmt w:val="decimal"/>
      <w:isLgl/>
      <w:lvlText w:val="%1.%2.%3.%4.%5.%6"/>
      <w:lvlJc w:val="left"/>
      <w:pPr>
        <w:ind w:left="2149" w:hanging="1440"/>
      </w:pPr>
      <w:rPr>
        <w:rFonts w:ascii="Arial" w:hAnsi="Arial" w:hint="default"/>
        <w:b w:val="0"/>
      </w:rPr>
    </w:lvl>
    <w:lvl w:ilvl="6">
      <w:start w:val="1"/>
      <w:numFmt w:val="decimal"/>
      <w:isLgl/>
      <w:lvlText w:val="%1.%2.%3.%4.%5.%6.%7"/>
      <w:lvlJc w:val="left"/>
      <w:pPr>
        <w:ind w:left="2149" w:hanging="1440"/>
      </w:pPr>
      <w:rPr>
        <w:rFonts w:ascii="Arial" w:hAnsi="Arial" w:hint="default"/>
        <w:b w:val="0"/>
      </w:rPr>
    </w:lvl>
    <w:lvl w:ilvl="7">
      <w:start w:val="1"/>
      <w:numFmt w:val="decimal"/>
      <w:isLgl/>
      <w:lvlText w:val="%1.%2.%3.%4.%5.%6.%7.%8"/>
      <w:lvlJc w:val="left"/>
      <w:pPr>
        <w:ind w:left="2509" w:hanging="1800"/>
      </w:pPr>
      <w:rPr>
        <w:rFonts w:ascii="Arial" w:hAnsi="Arial" w:hint="default"/>
        <w:b w:val="0"/>
      </w:rPr>
    </w:lvl>
    <w:lvl w:ilvl="8">
      <w:start w:val="1"/>
      <w:numFmt w:val="decimal"/>
      <w:isLgl/>
      <w:lvlText w:val="%1.%2.%3.%4.%5.%6.%7.%8.%9"/>
      <w:lvlJc w:val="left"/>
      <w:pPr>
        <w:ind w:left="2509" w:hanging="1800"/>
      </w:pPr>
      <w:rPr>
        <w:rFonts w:ascii="Arial" w:hAnsi="Arial" w:hint="default"/>
        <w:b w:val="0"/>
      </w:rPr>
    </w:lvl>
  </w:abstractNum>
  <w:abstractNum w:abstractNumId="9" w15:restartNumberingAfterBreak="0">
    <w:nsid w:val="65F64DCD"/>
    <w:multiLevelType w:val="hybridMultilevel"/>
    <w:tmpl w:val="A6B033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B59083E"/>
    <w:multiLevelType w:val="hybridMultilevel"/>
    <w:tmpl w:val="2B584D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D563A45"/>
    <w:multiLevelType w:val="hybridMultilevel"/>
    <w:tmpl w:val="7E840FF0"/>
    <w:lvl w:ilvl="0" w:tplc="AD901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5CD00E7"/>
    <w:multiLevelType w:val="multilevel"/>
    <w:tmpl w:val="98487C6E"/>
    <w:lvl w:ilvl="0">
      <w:start w:val="3"/>
      <w:numFmt w:val="decimal"/>
      <w:lvlText w:val="%1"/>
      <w:lvlJc w:val="left"/>
      <w:pPr>
        <w:ind w:left="375" w:hanging="375"/>
      </w:pPr>
      <w:rPr>
        <w:rFonts w:hint="default"/>
        <w:color w:val="0F243E"/>
      </w:rPr>
    </w:lvl>
    <w:lvl w:ilvl="1">
      <w:start w:val="7"/>
      <w:numFmt w:val="decimal"/>
      <w:lvlText w:val="%1.%2"/>
      <w:lvlJc w:val="left"/>
      <w:pPr>
        <w:ind w:left="735" w:hanging="375"/>
      </w:pPr>
      <w:rPr>
        <w:rFonts w:hint="default"/>
        <w:b/>
        <w:color w:val="0F243E"/>
      </w:rPr>
    </w:lvl>
    <w:lvl w:ilvl="2">
      <w:start w:val="1"/>
      <w:numFmt w:val="decimalZero"/>
      <w:lvlText w:val="%1.%2.%3"/>
      <w:lvlJc w:val="left"/>
      <w:pPr>
        <w:ind w:left="1440" w:hanging="720"/>
      </w:pPr>
      <w:rPr>
        <w:rFonts w:hint="default"/>
        <w:color w:val="0F243E"/>
      </w:rPr>
    </w:lvl>
    <w:lvl w:ilvl="3">
      <w:start w:val="1"/>
      <w:numFmt w:val="decimal"/>
      <w:lvlText w:val="%1.%2.%3.%4"/>
      <w:lvlJc w:val="left"/>
      <w:pPr>
        <w:ind w:left="2160" w:hanging="1080"/>
      </w:pPr>
      <w:rPr>
        <w:rFonts w:hint="default"/>
        <w:color w:val="0F243E"/>
      </w:rPr>
    </w:lvl>
    <w:lvl w:ilvl="4">
      <w:start w:val="1"/>
      <w:numFmt w:val="decimal"/>
      <w:lvlText w:val="%1.%2.%3.%4.%5"/>
      <w:lvlJc w:val="left"/>
      <w:pPr>
        <w:ind w:left="2520" w:hanging="1080"/>
      </w:pPr>
      <w:rPr>
        <w:rFonts w:hint="default"/>
        <w:color w:val="0F243E"/>
      </w:rPr>
    </w:lvl>
    <w:lvl w:ilvl="5">
      <w:start w:val="1"/>
      <w:numFmt w:val="decimal"/>
      <w:lvlText w:val="%1.%2.%3.%4.%5.%6"/>
      <w:lvlJc w:val="left"/>
      <w:pPr>
        <w:ind w:left="3240" w:hanging="1440"/>
      </w:pPr>
      <w:rPr>
        <w:rFonts w:hint="default"/>
        <w:color w:val="0F243E"/>
      </w:rPr>
    </w:lvl>
    <w:lvl w:ilvl="6">
      <w:start w:val="1"/>
      <w:numFmt w:val="decimal"/>
      <w:lvlText w:val="%1.%2.%3.%4.%5.%6.%7"/>
      <w:lvlJc w:val="left"/>
      <w:pPr>
        <w:ind w:left="3600" w:hanging="1440"/>
      </w:pPr>
      <w:rPr>
        <w:rFonts w:hint="default"/>
        <w:color w:val="0F243E"/>
      </w:rPr>
    </w:lvl>
    <w:lvl w:ilvl="7">
      <w:start w:val="1"/>
      <w:numFmt w:val="decimal"/>
      <w:lvlText w:val="%1.%2.%3.%4.%5.%6.%7.%8"/>
      <w:lvlJc w:val="left"/>
      <w:pPr>
        <w:ind w:left="4320" w:hanging="1800"/>
      </w:pPr>
      <w:rPr>
        <w:rFonts w:hint="default"/>
        <w:color w:val="0F243E"/>
      </w:rPr>
    </w:lvl>
    <w:lvl w:ilvl="8">
      <w:start w:val="1"/>
      <w:numFmt w:val="decimal"/>
      <w:lvlText w:val="%1.%2.%3.%4.%5.%6.%7.%8.%9"/>
      <w:lvlJc w:val="left"/>
      <w:pPr>
        <w:ind w:left="5040" w:hanging="2160"/>
      </w:pPr>
      <w:rPr>
        <w:rFonts w:hint="default"/>
        <w:color w:val="0F243E"/>
      </w:rPr>
    </w:lvl>
  </w:abstractNum>
  <w:abstractNum w:abstractNumId="13" w15:restartNumberingAfterBreak="0">
    <w:nsid w:val="7DFB5344"/>
    <w:multiLevelType w:val="hybridMultilevel"/>
    <w:tmpl w:val="39304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10"/>
  </w:num>
  <w:num w:numId="5">
    <w:abstractNumId w:val="2"/>
  </w:num>
  <w:num w:numId="6">
    <w:abstractNumId w:val="9"/>
  </w:num>
  <w:num w:numId="7">
    <w:abstractNumId w:val="3"/>
  </w:num>
  <w:num w:numId="8">
    <w:abstractNumId w:val="13"/>
  </w:num>
  <w:num w:numId="9">
    <w:abstractNumId w:val="11"/>
  </w:num>
  <w:num w:numId="10">
    <w:abstractNumId w:val="4"/>
  </w:num>
  <w:num w:numId="11">
    <w:abstractNumId w:val="0"/>
  </w:num>
  <w:num w:numId="12">
    <w:abstractNumId w:val="12"/>
  </w:num>
  <w:num w:numId="13">
    <w:abstractNumId w:val="5"/>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389"/>
    <w:rsid w:val="00047880"/>
    <w:rsid w:val="00052F99"/>
    <w:rsid w:val="00054DD5"/>
    <w:rsid w:val="0007623F"/>
    <w:rsid w:val="00083011"/>
    <w:rsid w:val="000A2092"/>
    <w:rsid w:val="000D60BB"/>
    <w:rsid w:val="001167DA"/>
    <w:rsid w:val="001361B5"/>
    <w:rsid w:val="00150AED"/>
    <w:rsid w:val="00164712"/>
    <w:rsid w:val="00166AFE"/>
    <w:rsid w:val="00167707"/>
    <w:rsid w:val="00173077"/>
    <w:rsid w:val="00177CD5"/>
    <w:rsid w:val="0018032F"/>
    <w:rsid w:val="00190C53"/>
    <w:rsid w:val="00192CF0"/>
    <w:rsid w:val="00192FDB"/>
    <w:rsid w:val="001B16AC"/>
    <w:rsid w:val="001D08D7"/>
    <w:rsid w:val="00205913"/>
    <w:rsid w:val="00224FDA"/>
    <w:rsid w:val="0023006A"/>
    <w:rsid w:val="00231013"/>
    <w:rsid w:val="00252671"/>
    <w:rsid w:val="00262274"/>
    <w:rsid w:val="00265EEB"/>
    <w:rsid w:val="002660EF"/>
    <w:rsid w:val="00281CE9"/>
    <w:rsid w:val="00297D7B"/>
    <w:rsid w:val="002A06EF"/>
    <w:rsid w:val="002C0DCE"/>
    <w:rsid w:val="002C36E6"/>
    <w:rsid w:val="002C3782"/>
    <w:rsid w:val="002C4351"/>
    <w:rsid w:val="002E2C17"/>
    <w:rsid w:val="002F2BD6"/>
    <w:rsid w:val="0030742A"/>
    <w:rsid w:val="003153BC"/>
    <w:rsid w:val="003255B4"/>
    <w:rsid w:val="00331E42"/>
    <w:rsid w:val="003324C8"/>
    <w:rsid w:val="003376EB"/>
    <w:rsid w:val="00360E97"/>
    <w:rsid w:val="003738BE"/>
    <w:rsid w:val="003A3E3E"/>
    <w:rsid w:val="003B1284"/>
    <w:rsid w:val="003B6147"/>
    <w:rsid w:val="003C15D4"/>
    <w:rsid w:val="003D33AA"/>
    <w:rsid w:val="003F1A54"/>
    <w:rsid w:val="003F41C8"/>
    <w:rsid w:val="00401A04"/>
    <w:rsid w:val="00414CD6"/>
    <w:rsid w:val="00436753"/>
    <w:rsid w:val="00436A17"/>
    <w:rsid w:val="00437790"/>
    <w:rsid w:val="00455026"/>
    <w:rsid w:val="00474E61"/>
    <w:rsid w:val="004A36B3"/>
    <w:rsid w:val="004C20C9"/>
    <w:rsid w:val="004C6739"/>
    <w:rsid w:val="004E3135"/>
    <w:rsid w:val="004F31B5"/>
    <w:rsid w:val="0050673C"/>
    <w:rsid w:val="0053425D"/>
    <w:rsid w:val="00536F11"/>
    <w:rsid w:val="0055345A"/>
    <w:rsid w:val="00570719"/>
    <w:rsid w:val="00571E5C"/>
    <w:rsid w:val="0057732B"/>
    <w:rsid w:val="00587FC8"/>
    <w:rsid w:val="00595588"/>
    <w:rsid w:val="005B0FB0"/>
    <w:rsid w:val="005D395B"/>
    <w:rsid w:val="0061391C"/>
    <w:rsid w:val="00625554"/>
    <w:rsid w:val="00625C06"/>
    <w:rsid w:val="0062758C"/>
    <w:rsid w:val="00640841"/>
    <w:rsid w:val="006409C2"/>
    <w:rsid w:val="00642345"/>
    <w:rsid w:val="00643BBE"/>
    <w:rsid w:val="00674EE7"/>
    <w:rsid w:val="00677C94"/>
    <w:rsid w:val="00680F81"/>
    <w:rsid w:val="00696F8D"/>
    <w:rsid w:val="006A1920"/>
    <w:rsid w:val="006A1CD5"/>
    <w:rsid w:val="006A78AF"/>
    <w:rsid w:val="006C3D45"/>
    <w:rsid w:val="006C6F85"/>
    <w:rsid w:val="006F5817"/>
    <w:rsid w:val="0073208F"/>
    <w:rsid w:val="0073365E"/>
    <w:rsid w:val="007338F5"/>
    <w:rsid w:val="00734F29"/>
    <w:rsid w:val="00750D99"/>
    <w:rsid w:val="007520E7"/>
    <w:rsid w:val="00755C8C"/>
    <w:rsid w:val="00757381"/>
    <w:rsid w:val="00767E21"/>
    <w:rsid w:val="0077174C"/>
    <w:rsid w:val="00780CD0"/>
    <w:rsid w:val="00792925"/>
    <w:rsid w:val="007946C0"/>
    <w:rsid w:val="00796659"/>
    <w:rsid w:val="007A1C62"/>
    <w:rsid w:val="007A3249"/>
    <w:rsid w:val="007B097F"/>
    <w:rsid w:val="007B28CD"/>
    <w:rsid w:val="007E23FA"/>
    <w:rsid w:val="007E24EA"/>
    <w:rsid w:val="007F19AC"/>
    <w:rsid w:val="007F5EAD"/>
    <w:rsid w:val="00825924"/>
    <w:rsid w:val="008443CA"/>
    <w:rsid w:val="00846467"/>
    <w:rsid w:val="00850928"/>
    <w:rsid w:val="00854C8A"/>
    <w:rsid w:val="00856BB7"/>
    <w:rsid w:val="00856F02"/>
    <w:rsid w:val="008715FF"/>
    <w:rsid w:val="0087734F"/>
    <w:rsid w:val="00885950"/>
    <w:rsid w:val="00892613"/>
    <w:rsid w:val="008A1BEF"/>
    <w:rsid w:val="008F3EFE"/>
    <w:rsid w:val="00900E31"/>
    <w:rsid w:val="00901067"/>
    <w:rsid w:val="009045F1"/>
    <w:rsid w:val="00906124"/>
    <w:rsid w:val="00912F7D"/>
    <w:rsid w:val="00934194"/>
    <w:rsid w:val="00940A44"/>
    <w:rsid w:val="00942E5B"/>
    <w:rsid w:val="00943BBD"/>
    <w:rsid w:val="00974957"/>
    <w:rsid w:val="00975A11"/>
    <w:rsid w:val="009969B9"/>
    <w:rsid w:val="009A3196"/>
    <w:rsid w:val="009D4A97"/>
    <w:rsid w:val="009F31BA"/>
    <w:rsid w:val="009F5781"/>
    <w:rsid w:val="009F5DD8"/>
    <w:rsid w:val="009F7C75"/>
    <w:rsid w:val="00A12F86"/>
    <w:rsid w:val="00A15AAF"/>
    <w:rsid w:val="00A36389"/>
    <w:rsid w:val="00A522C0"/>
    <w:rsid w:val="00A709F1"/>
    <w:rsid w:val="00A72C92"/>
    <w:rsid w:val="00A75D71"/>
    <w:rsid w:val="00A76ABA"/>
    <w:rsid w:val="00A84FFF"/>
    <w:rsid w:val="00A96584"/>
    <w:rsid w:val="00AA0823"/>
    <w:rsid w:val="00AE566E"/>
    <w:rsid w:val="00AF4E6F"/>
    <w:rsid w:val="00B01417"/>
    <w:rsid w:val="00B13AF4"/>
    <w:rsid w:val="00B20239"/>
    <w:rsid w:val="00B24C3E"/>
    <w:rsid w:val="00B24ED3"/>
    <w:rsid w:val="00B31C9F"/>
    <w:rsid w:val="00B3644D"/>
    <w:rsid w:val="00B53282"/>
    <w:rsid w:val="00B60219"/>
    <w:rsid w:val="00B6033D"/>
    <w:rsid w:val="00B70DFF"/>
    <w:rsid w:val="00BD0BA8"/>
    <w:rsid w:val="00BD2F7C"/>
    <w:rsid w:val="00BE12DB"/>
    <w:rsid w:val="00C16BC8"/>
    <w:rsid w:val="00C320D9"/>
    <w:rsid w:val="00C520DE"/>
    <w:rsid w:val="00C52917"/>
    <w:rsid w:val="00C7174A"/>
    <w:rsid w:val="00C83D15"/>
    <w:rsid w:val="00C84627"/>
    <w:rsid w:val="00C8712B"/>
    <w:rsid w:val="00C91B93"/>
    <w:rsid w:val="00C96CF5"/>
    <w:rsid w:val="00CA4D1C"/>
    <w:rsid w:val="00CB7F1F"/>
    <w:rsid w:val="00CC7098"/>
    <w:rsid w:val="00CE2471"/>
    <w:rsid w:val="00CE25A4"/>
    <w:rsid w:val="00CE6ABC"/>
    <w:rsid w:val="00D0058E"/>
    <w:rsid w:val="00D0339C"/>
    <w:rsid w:val="00D0471B"/>
    <w:rsid w:val="00D0681E"/>
    <w:rsid w:val="00D11F60"/>
    <w:rsid w:val="00D130C4"/>
    <w:rsid w:val="00D238E3"/>
    <w:rsid w:val="00D2398A"/>
    <w:rsid w:val="00D421CC"/>
    <w:rsid w:val="00D55246"/>
    <w:rsid w:val="00D75758"/>
    <w:rsid w:val="00DB787C"/>
    <w:rsid w:val="00DD7E6C"/>
    <w:rsid w:val="00DE62D7"/>
    <w:rsid w:val="00E11EC4"/>
    <w:rsid w:val="00E16BAD"/>
    <w:rsid w:val="00E620E1"/>
    <w:rsid w:val="00E724A8"/>
    <w:rsid w:val="00E77827"/>
    <w:rsid w:val="00E82BA0"/>
    <w:rsid w:val="00E94687"/>
    <w:rsid w:val="00EA6ABB"/>
    <w:rsid w:val="00ED5B6A"/>
    <w:rsid w:val="00EE6A1C"/>
    <w:rsid w:val="00EF0D45"/>
    <w:rsid w:val="00F11E54"/>
    <w:rsid w:val="00F26059"/>
    <w:rsid w:val="00F30AE0"/>
    <w:rsid w:val="00F517A2"/>
    <w:rsid w:val="00F52303"/>
    <w:rsid w:val="00F77F21"/>
    <w:rsid w:val="00F8434A"/>
    <w:rsid w:val="00F97D6D"/>
    <w:rsid w:val="00FA5508"/>
    <w:rsid w:val="00FA700C"/>
    <w:rsid w:val="00FB385D"/>
    <w:rsid w:val="00FC17A2"/>
    <w:rsid w:val="00FC5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4D73B"/>
  <w15:docId w15:val="{1ADBD52F-AE21-4B38-B607-19B171EB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622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474E6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474E61"/>
    <w:rPr>
      <w:rFonts w:ascii="Times New Roman" w:hAnsi="Times New Roman" w:cs="Times New Roman"/>
      <w:sz w:val="24"/>
    </w:rPr>
  </w:style>
  <w:style w:type="paragraph" w:styleId="a3">
    <w:name w:val="header"/>
    <w:basedOn w:val="a"/>
    <w:link w:val="a4"/>
    <w:uiPriority w:val="99"/>
    <w:unhideWhenUsed/>
    <w:rsid w:val="00B24C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4C3E"/>
  </w:style>
  <w:style w:type="paragraph" w:styleId="a5">
    <w:name w:val="footer"/>
    <w:basedOn w:val="a"/>
    <w:link w:val="a6"/>
    <w:uiPriority w:val="99"/>
    <w:unhideWhenUsed/>
    <w:rsid w:val="00B24C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4C3E"/>
  </w:style>
  <w:style w:type="character" w:styleId="a7">
    <w:name w:val="page number"/>
    <w:basedOn w:val="a0"/>
    <w:rsid w:val="00B24C3E"/>
  </w:style>
  <w:style w:type="paragraph" w:styleId="a8">
    <w:name w:val="Normal (Web)"/>
    <w:basedOn w:val="a"/>
    <w:uiPriority w:val="99"/>
    <w:unhideWhenUsed/>
    <w:rsid w:val="00677C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E94687"/>
    <w:pPr>
      <w:ind w:left="720"/>
      <w:contextualSpacing/>
    </w:pPr>
  </w:style>
  <w:style w:type="character" w:customStyle="1" w:styleId="apple-converted-space">
    <w:name w:val="apple-converted-space"/>
    <w:basedOn w:val="a0"/>
    <w:rsid w:val="00047880"/>
  </w:style>
  <w:style w:type="character" w:styleId="aa">
    <w:name w:val="Strong"/>
    <w:basedOn w:val="a0"/>
    <w:uiPriority w:val="22"/>
    <w:qFormat/>
    <w:rsid w:val="007F5EAD"/>
    <w:rPr>
      <w:b/>
      <w:bCs/>
    </w:rPr>
  </w:style>
  <w:style w:type="character" w:styleId="ab">
    <w:name w:val="Hyperlink"/>
    <w:basedOn w:val="a0"/>
    <w:uiPriority w:val="99"/>
    <w:semiHidden/>
    <w:unhideWhenUsed/>
    <w:rsid w:val="00D0339C"/>
    <w:rPr>
      <w:color w:val="0000FF"/>
      <w:u w:val="single"/>
    </w:rPr>
  </w:style>
  <w:style w:type="character" w:customStyle="1" w:styleId="10">
    <w:name w:val="Заголовок 1 Знак"/>
    <w:basedOn w:val="a0"/>
    <w:link w:val="1"/>
    <w:uiPriority w:val="9"/>
    <w:rsid w:val="00262274"/>
    <w:rPr>
      <w:rFonts w:asciiTheme="majorHAnsi" w:eastAsiaTheme="majorEastAsia" w:hAnsiTheme="majorHAnsi" w:cstheme="majorBidi"/>
      <w:b/>
      <w:bCs/>
      <w:color w:val="365F91" w:themeColor="accent1" w:themeShade="BF"/>
      <w:sz w:val="28"/>
      <w:szCs w:val="28"/>
    </w:rPr>
  </w:style>
  <w:style w:type="character" w:customStyle="1" w:styleId="butback">
    <w:name w:val="butback"/>
    <w:basedOn w:val="a0"/>
    <w:rsid w:val="00FB385D"/>
  </w:style>
  <w:style w:type="character" w:customStyle="1" w:styleId="submenu-table">
    <w:name w:val="submenu-table"/>
    <w:basedOn w:val="a0"/>
    <w:rsid w:val="00FB385D"/>
  </w:style>
  <w:style w:type="character" w:styleId="ac">
    <w:name w:val="Emphasis"/>
    <w:basedOn w:val="a0"/>
    <w:uiPriority w:val="20"/>
    <w:qFormat/>
    <w:rsid w:val="00331E42"/>
    <w:rPr>
      <w:i/>
      <w:iCs/>
    </w:rPr>
  </w:style>
  <w:style w:type="paragraph" w:customStyle="1" w:styleId="11">
    <w:name w:val="Обычный1"/>
    <w:rsid w:val="00D130C4"/>
    <w:pPr>
      <w:widowControl w:val="0"/>
      <w:spacing w:before="20" w:after="0" w:line="240" w:lineRule="auto"/>
      <w:ind w:firstLine="240"/>
      <w:jc w:val="both"/>
    </w:pPr>
    <w:rPr>
      <w:rFonts w:ascii="Times New Roman" w:eastAsia="Times New Roman" w:hAnsi="Times New Roman" w:cs="Times New Roman"/>
      <w:snapToGrid w:val="0"/>
      <w:sz w:val="16"/>
      <w:szCs w:val="20"/>
      <w:lang w:eastAsia="ru-RU"/>
    </w:rPr>
  </w:style>
  <w:style w:type="table" w:styleId="ad">
    <w:name w:val="Table Grid"/>
    <w:basedOn w:val="a1"/>
    <w:uiPriority w:val="59"/>
    <w:rsid w:val="00D13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30C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Head">
    <w:name w:val="Report_Head"/>
    <w:basedOn w:val="a"/>
    <w:link w:val="ReportHead0"/>
    <w:rsid w:val="009D4A97"/>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D4A97"/>
    <w:rPr>
      <w:rFonts w:ascii="Times New Roman" w:eastAsia="Calibri" w:hAnsi="Times New Roman" w:cs="Times New Roman"/>
      <w:sz w:val="28"/>
    </w:rPr>
  </w:style>
  <w:style w:type="paragraph" w:styleId="ae">
    <w:name w:val="Balloon Text"/>
    <w:basedOn w:val="a"/>
    <w:link w:val="af"/>
    <w:uiPriority w:val="99"/>
    <w:semiHidden/>
    <w:unhideWhenUsed/>
    <w:rsid w:val="002C37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C37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9594">
      <w:bodyDiv w:val="1"/>
      <w:marLeft w:val="0"/>
      <w:marRight w:val="0"/>
      <w:marTop w:val="0"/>
      <w:marBottom w:val="0"/>
      <w:divBdr>
        <w:top w:val="none" w:sz="0" w:space="0" w:color="auto"/>
        <w:left w:val="none" w:sz="0" w:space="0" w:color="auto"/>
        <w:bottom w:val="none" w:sz="0" w:space="0" w:color="auto"/>
        <w:right w:val="none" w:sz="0" w:space="0" w:color="auto"/>
      </w:divBdr>
    </w:div>
    <w:div w:id="29650184">
      <w:bodyDiv w:val="1"/>
      <w:marLeft w:val="0"/>
      <w:marRight w:val="0"/>
      <w:marTop w:val="0"/>
      <w:marBottom w:val="0"/>
      <w:divBdr>
        <w:top w:val="none" w:sz="0" w:space="0" w:color="auto"/>
        <w:left w:val="none" w:sz="0" w:space="0" w:color="auto"/>
        <w:bottom w:val="none" w:sz="0" w:space="0" w:color="auto"/>
        <w:right w:val="none" w:sz="0" w:space="0" w:color="auto"/>
      </w:divBdr>
    </w:div>
    <w:div w:id="31536773">
      <w:bodyDiv w:val="1"/>
      <w:marLeft w:val="0"/>
      <w:marRight w:val="0"/>
      <w:marTop w:val="0"/>
      <w:marBottom w:val="0"/>
      <w:divBdr>
        <w:top w:val="none" w:sz="0" w:space="0" w:color="auto"/>
        <w:left w:val="none" w:sz="0" w:space="0" w:color="auto"/>
        <w:bottom w:val="none" w:sz="0" w:space="0" w:color="auto"/>
        <w:right w:val="none" w:sz="0" w:space="0" w:color="auto"/>
      </w:divBdr>
    </w:div>
    <w:div w:id="36127532">
      <w:bodyDiv w:val="1"/>
      <w:marLeft w:val="0"/>
      <w:marRight w:val="0"/>
      <w:marTop w:val="0"/>
      <w:marBottom w:val="0"/>
      <w:divBdr>
        <w:top w:val="none" w:sz="0" w:space="0" w:color="auto"/>
        <w:left w:val="none" w:sz="0" w:space="0" w:color="auto"/>
        <w:bottom w:val="none" w:sz="0" w:space="0" w:color="auto"/>
        <w:right w:val="none" w:sz="0" w:space="0" w:color="auto"/>
      </w:divBdr>
    </w:div>
    <w:div w:id="52318455">
      <w:bodyDiv w:val="1"/>
      <w:marLeft w:val="0"/>
      <w:marRight w:val="0"/>
      <w:marTop w:val="0"/>
      <w:marBottom w:val="0"/>
      <w:divBdr>
        <w:top w:val="none" w:sz="0" w:space="0" w:color="auto"/>
        <w:left w:val="none" w:sz="0" w:space="0" w:color="auto"/>
        <w:bottom w:val="none" w:sz="0" w:space="0" w:color="auto"/>
        <w:right w:val="none" w:sz="0" w:space="0" w:color="auto"/>
      </w:divBdr>
    </w:div>
    <w:div w:id="95642528">
      <w:bodyDiv w:val="1"/>
      <w:marLeft w:val="0"/>
      <w:marRight w:val="0"/>
      <w:marTop w:val="0"/>
      <w:marBottom w:val="0"/>
      <w:divBdr>
        <w:top w:val="none" w:sz="0" w:space="0" w:color="auto"/>
        <w:left w:val="none" w:sz="0" w:space="0" w:color="auto"/>
        <w:bottom w:val="none" w:sz="0" w:space="0" w:color="auto"/>
        <w:right w:val="none" w:sz="0" w:space="0" w:color="auto"/>
      </w:divBdr>
    </w:div>
    <w:div w:id="166137294">
      <w:bodyDiv w:val="1"/>
      <w:marLeft w:val="0"/>
      <w:marRight w:val="0"/>
      <w:marTop w:val="0"/>
      <w:marBottom w:val="0"/>
      <w:divBdr>
        <w:top w:val="none" w:sz="0" w:space="0" w:color="auto"/>
        <w:left w:val="none" w:sz="0" w:space="0" w:color="auto"/>
        <w:bottom w:val="none" w:sz="0" w:space="0" w:color="auto"/>
        <w:right w:val="none" w:sz="0" w:space="0" w:color="auto"/>
      </w:divBdr>
      <w:divsChild>
        <w:div w:id="2088501971">
          <w:marLeft w:val="0"/>
          <w:marRight w:val="0"/>
          <w:marTop w:val="0"/>
          <w:marBottom w:val="0"/>
          <w:divBdr>
            <w:top w:val="none" w:sz="0" w:space="0" w:color="auto"/>
            <w:left w:val="none" w:sz="0" w:space="0" w:color="auto"/>
            <w:bottom w:val="none" w:sz="0" w:space="0" w:color="auto"/>
            <w:right w:val="none" w:sz="0" w:space="0" w:color="auto"/>
          </w:divBdr>
        </w:div>
        <w:div w:id="1490444607">
          <w:marLeft w:val="0"/>
          <w:marRight w:val="0"/>
          <w:marTop w:val="0"/>
          <w:marBottom w:val="0"/>
          <w:divBdr>
            <w:top w:val="none" w:sz="0" w:space="0" w:color="auto"/>
            <w:left w:val="none" w:sz="0" w:space="0" w:color="auto"/>
            <w:bottom w:val="none" w:sz="0" w:space="0" w:color="auto"/>
            <w:right w:val="none" w:sz="0" w:space="0" w:color="auto"/>
          </w:divBdr>
        </w:div>
        <w:div w:id="1087768374">
          <w:marLeft w:val="0"/>
          <w:marRight w:val="0"/>
          <w:marTop w:val="0"/>
          <w:marBottom w:val="0"/>
          <w:divBdr>
            <w:top w:val="none" w:sz="0" w:space="0" w:color="auto"/>
            <w:left w:val="none" w:sz="0" w:space="0" w:color="auto"/>
            <w:bottom w:val="none" w:sz="0" w:space="0" w:color="auto"/>
            <w:right w:val="none" w:sz="0" w:space="0" w:color="auto"/>
          </w:divBdr>
        </w:div>
        <w:div w:id="1043360945">
          <w:marLeft w:val="0"/>
          <w:marRight w:val="0"/>
          <w:marTop w:val="0"/>
          <w:marBottom w:val="0"/>
          <w:divBdr>
            <w:top w:val="none" w:sz="0" w:space="0" w:color="auto"/>
            <w:left w:val="none" w:sz="0" w:space="0" w:color="auto"/>
            <w:bottom w:val="none" w:sz="0" w:space="0" w:color="auto"/>
            <w:right w:val="none" w:sz="0" w:space="0" w:color="auto"/>
          </w:divBdr>
        </w:div>
      </w:divsChild>
    </w:div>
    <w:div w:id="196091762">
      <w:bodyDiv w:val="1"/>
      <w:marLeft w:val="0"/>
      <w:marRight w:val="0"/>
      <w:marTop w:val="0"/>
      <w:marBottom w:val="0"/>
      <w:divBdr>
        <w:top w:val="none" w:sz="0" w:space="0" w:color="auto"/>
        <w:left w:val="none" w:sz="0" w:space="0" w:color="auto"/>
        <w:bottom w:val="none" w:sz="0" w:space="0" w:color="auto"/>
        <w:right w:val="none" w:sz="0" w:space="0" w:color="auto"/>
      </w:divBdr>
    </w:div>
    <w:div w:id="210390661">
      <w:bodyDiv w:val="1"/>
      <w:marLeft w:val="0"/>
      <w:marRight w:val="0"/>
      <w:marTop w:val="0"/>
      <w:marBottom w:val="0"/>
      <w:divBdr>
        <w:top w:val="none" w:sz="0" w:space="0" w:color="auto"/>
        <w:left w:val="none" w:sz="0" w:space="0" w:color="auto"/>
        <w:bottom w:val="none" w:sz="0" w:space="0" w:color="auto"/>
        <w:right w:val="none" w:sz="0" w:space="0" w:color="auto"/>
      </w:divBdr>
    </w:div>
    <w:div w:id="211578053">
      <w:bodyDiv w:val="1"/>
      <w:marLeft w:val="0"/>
      <w:marRight w:val="0"/>
      <w:marTop w:val="0"/>
      <w:marBottom w:val="0"/>
      <w:divBdr>
        <w:top w:val="none" w:sz="0" w:space="0" w:color="auto"/>
        <w:left w:val="none" w:sz="0" w:space="0" w:color="auto"/>
        <w:bottom w:val="none" w:sz="0" w:space="0" w:color="auto"/>
        <w:right w:val="none" w:sz="0" w:space="0" w:color="auto"/>
      </w:divBdr>
    </w:div>
    <w:div w:id="234439951">
      <w:bodyDiv w:val="1"/>
      <w:marLeft w:val="0"/>
      <w:marRight w:val="0"/>
      <w:marTop w:val="0"/>
      <w:marBottom w:val="0"/>
      <w:divBdr>
        <w:top w:val="none" w:sz="0" w:space="0" w:color="auto"/>
        <w:left w:val="none" w:sz="0" w:space="0" w:color="auto"/>
        <w:bottom w:val="none" w:sz="0" w:space="0" w:color="auto"/>
        <w:right w:val="none" w:sz="0" w:space="0" w:color="auto"/>
      </w:divBdr>
      <w:divsChild>
        <w:div w:id="921836084">
          <w:marLeft w:val="0"/>
          <w:marRight w:val="0"/>
          <w:marTop w:val="0"/>
          <w:marBottom w:val="0"/>
          <w:divBdr>
            <w:top w:val="none" w:sz="0" w:space="0" w:color="auto"/>
            <w:left w:val="none" w:sz="0" w:space="0" w:color="auto"/>
            <w:bottom w:val="none" w:sz="0" w:space="0" w:color="auto"/>
            <w:right w:val="none" w:sz="0" w:space="0" w:color="auto"/>
          </w:divBdr>
        </w:div>
        <w:div w:id="1308247009">
          <w:marLeft w:val="0"/>
          <w:marRight w:val="0"/>
          <w:marTop w:val="0"/>
          <w:marBottom w:val="0"/>
          <w:divBdr>
            <w:top w:val="none" w:sz="0" w:space="0" w:color="auto"/>
            <w:left w:val="none" w:sz="0" w:space="0" w:color="auto"/>
            <w:bottom w:val="none" w:sz="0" w:space="0" w:color="auto"/>
            <w:right w:val="none" w:sz="0" w:space="0" w:color="auto"/>
          </w:divBdr>
        </w:div>
        <w:div w:id="821435586">
          <w:marLeft w:val="0"/>
          <w:marRight w:val="0"/>
          <w:marTop w:val="0"/>
          <w:marBottom w:val="0"/>
          <w:divBdr>
            <w:top w:val="none" w:sz="0" w:space="0" w:color="auto"/>
            <w:left w:val="none" w:sz="0" w:space="0" w:color="auto"/>
            <w:bottom w:val="none" w:sz="0" w:space="0" w:color="auto"/>
            <w:right w:val="none" w:sz="0" w:space="0" w:color="auto"/>
          </w:divBdr>
        </w:div>
        <w:div w:id="1634292574">
          <w:marLeft w:val="0"/>
          <w:marRight w:val="0"/>
          <w:marTop w:val="0"/>
          <w:marBottom w:val="0"/>
          <w:divBdr>
            <w:top w:val="none" w:sz="0" w:space="0" w:color="auto"/>
            <w:left w:val="none" w:sz="0" w:space="0" w:color="auto"/>
            <w:bottom w:val="none" w:sz="0" w:space="0" w:color="auto"/>
            <w:right w:val="none" w:sz="0" w:space="0" w:color="auto"/>
          </w:divBdr>
        </w:div>
      </w:divsChild>
    </w:div>
    <w:div w:id="253250814">
      <w:bodyDiv w:val="1"/>
      <w:marLeft w:val="0"/>
      <w:marRight w:val="0"/>
      <w:marTop w:val="0"/>
      <w:marBottom w:val="0"/>
      <w:divBdr>
        <w:top w:val="none" w:sz="0" w:space="0" w:color="auto"/>
        <w:left w:val="none" w:sz="0" w:space="0" w:color="auto"/>
        <w:bottom w:val="none" w:sz="0" w:space="0" w:color="auto"/>
        <w:right w:val="none" w:sz="0" w:space="0" w:color="auto"/>
      </w:divBdr>
    </w:div>
    <w:div w:id="410349440">
      <w:bodyDiv w:val="1"/>
      <w:marLeft w:val="0"/>
      <w:marRight w:val="0"/>
      <w:marTop w:val="0"/>
      <w:marBottom w:val="0"/>
      <w:divBdr>
        <w:top w:val="none" w:sz="0" w:space="0" w:color="auto"/>
        <w:left w:val="none" w:sz="0" w:space="0" w:color="auto"/>
        <w:bottom w:val="none" w:sz="0" w:space="0" w:color="auto"/>
        <w:right w:val="none" w:sz="0" w:space="0" w:color="auto"/>
      </w:divBdr>
    </w:div>
    <w:div w:id="418216640">
      <w:bodyDiv w:val="1"/>
      <w:marLeft w:val="0"/>
      <w:marRight w:val="0"/>
      <w:marTop w:val="0"/>
      <w:marBottom w:val="0"/>
      <w:divBdr>
        <w:top w:val="none" w:sz="0" w:space="0" w:color="auto"/>
        <w:left w:val="none" w:sz="0" w:space="0" w:color="auto"/>
        <w:bottom w:val="none" w:sz="0" w:space="0" w:color="auto"/>
        <w:right w:val="none" w:sz="0" w:space="0" w:color="auto"/>
      </w:divBdr>
    </w:div>
    <w:div w:id="421151345">
      <w:bodyDiv w:val="1"/>
      <w:marLeft w:val="0"/>
      <w:marRight w:val="0"/>
      <w:marTop w:val="0"/>
      <w:marBottom w:val="0"/>
      <w:divBdr>
        <w:top w:val="none" w:sz="0" w:space="0" w:color="auto"/>
        <w:left w:val="none" w:sz="0" w:space="0" w:color="auto"/>
        <w:bottom w:val="none" w:sz="0" w:space="0" w:color="auto"/>
        <w:right w:val="none" w:sz="0" w:space="0" w:color="auto"/>
      </w:divBdr>
    </w:div>
    <w:div w:id="467742002">
      <w:bodyDiv w:val="1"/>
      <w:marLeft w:val="0"/>
      <w:marRight w:val="0"/>
      <w:marTop w:val="0"/>
      <w:marBottom w:val="0"/>
      <w:divBdr>
        <w:top w:val="none" w:sz="0" w:space="0" w:color="auto"/>
        <w:left w:val="none" w:sz="0" w:space="0" w:color="auto"/>
        <w:bottom w:val="none" w:sz="0" w:space="0" w:color="auto"/>
        <w:right w:val="none" w:sz="0" w:space="0" w:color="auto"/>
      </w:divBdr>
    </w:div>
    <w:div w:id="472648493">
      <w:bodyDiv w:val="1"/>
      <w:marLeft w:val="0"/>
      <w:marRight w:val="0"/>
      <w:marTop w:val="0"/>
      <w:marBottom w:val="0"/>
      <w:divBdr>
        <w:top w:val="none" w:sz="0" w:space="0" w:color="auto"/>
        <w:left w:val="none" w:sz="0" w:space="0" w:color="auto"/>
        <w:bottom w:val="none" w:sz="0" w:space="0" w:color="auto"/>
        <w:right w:val="none" w:sz="0" w:space="0" w:color="auto"/>
      </w:divBdr>
    </w:div>
    <w:div w:id="488441595">
      <w:bodyDiv w:val="1"/>
      <w:marLeft w:val="0"/>
      <w:marRight w:val="0"/>
      <w:marTop w:val="0"/>
      <w:marBottom w:val="0"/>
      <w:divBdr>
        <w:top w:val="none" w:sz="0" w:space="0" w:color="auto"/>
        <w:left w:val="none" w:sz="0" w:space="0" w:color="auto"/>
        <w:bottom w:val="none" w:sz="0" w:space="0" w:color="auto"/>
        <w:right w:val="none" w:sz="0" w:space="0" w:color="auto"/>
      </w:divBdr>
    </w:div>
    <w:div w:id="526450795">
      <w:bodyDiv w:val="1"/>
      <w:marLeft w:val="0"/>
      <w:marRight w:val="0"/>
      <w:marTop w:val="0"/>
      <w:marBottom w:val="0"/>
      <w:divBdr>
        <w:top w:val="none" w:sz="0" w:space="0" w:color="auto"/>
        <w:left w:val="none" w:sz="0" w:space="0" w:color="auto"/>
        <w:bottom w:val="none" w:sz="0" w:space="0" w:color="auto"/>
        <w:right w:val="none" w:sz="0" w:space="0" w:color="auto"/>
      </w:divBdr>
    </w:div>
    <w:div w:id="558982869">
      <w:bodyDiv w:val="1"/>
      <w:marLeft w:val="0"/>
      <w:marRight w:val="0"/>
      <w:marTop w:val="0"/>
      <w:marBottom w:val="0"/>
      <w:divBdr>
        <w:top w:val="none" w:sz="0" w:space="0" w:color="auto"/>
        <w:left w:val="none" w:sz="0" w:space="0" w:color="auto"/>
        <w:bottom w:val="none" w:sz="0" w:space="0" w:color="auto"/>
        <w:right w:val="none" w:sz="0" w:space="0" w:color="auto"/>
      </w:divBdr>
    </w:div>
    <w:div w:id="615254466">
      <w:bodyDiv w:val="1"/>
      <w:marLeft w:val="0"/>
      <w:marRight w:val="0"/>
      <w:marTop w:val="0"/>
      <w:marBottom w:val="0"/>
      <w:divBdr>
        <w:top w:val="none" w:sz="0" w:space="0" w:color="auto"/>
        <w:left w:val="none" w:sz="0" w:space="0" w:color="auto"/>
        <w:bottom w:val="none" w:sz="0" w:space="0" w:color="auto"/>
        <w:right w:val="none" w:sz="0" w:space="0" w:color="auto"/>
      </w:divBdr>
      <w:divsChild>
        <w:div w:id="1690137716">
          <w:marLeft w:val="0"/>
          <w:marRight w:val="0"/>
          <w:marTop w:val="0"/>
          <w:marBottom w:val="0"/>
          <w:divBdr>
            <w:top w:val="none" w:sz="0" w:space="0" w:color="auto"/>
            <w:left w:val="none" w:sz="0" w:space="0" w:color="auto"/>
            <w:bottom w:val="none" w:sz="0" w:space="0" w:color="auto"/>
            <w:right w:val="none" w:sz="0" w:space="0" w:color="auto"/>
          </w:divBdr>
          <w:divsChild>
            <w:div w:id="1157262566">
              <w:marLeft w:val="0"/>
              <w:marRight w:val="0"/>
              <w:marTop w:val="0"/>
              <w:marBottom w:val="0"/>
              <w:divBdr>
                <w:top w:val="none" w:sz="0" w:space="0" w:color="auto"/>
                <w:left w:val="none" w:sz="0" w:space="0" w:color="auto"/>
                <w:bottom w:val="none" w:sz="0" w:space="0" w:color="auto"/>
                <w:right w:val="none" w:sz="0" w:space="0" w:color="auto"/>
              </w:divBdr>
              <w:divsChild>
                <w:div w:id="169756365">
                  <w:marLeft w:val="0"/>
                  <w:marRight w:val="0"/>
                  <w:marTop w:val="0"/>
                  <w:marBottom w:val="0"/>
                  <w:divBdr>
                    <w:top w:val="none" w:sz="0" w:space="0" w:color="auto"/>
                    <w:left w:val="none" w:sz="0" w:space="0" w:color="auto"/>
                    <w:bottom w:val="none" w:sz="0" w:space="0" w:color="auto"/>
                    <w:right w:val="none" w:sz="0" w:space="0" w:color="auto"/>
                  </w:divBdr>
                  <w:divsChild>
                    <w:div w:id="1162618653">
                      <w:marLeft w:val="0"/>
                      <w:marRight w:val="0"/>
                      <w:marTop w:val="0"/>
                      <w:marBottom w:val="0"/>
                      <w:divBdr>
                        <w:top w:val="none" w:sz="0" w:space="0" w:color="auto"/>
                        <w:left w:val="none" w:sz="0" w:space="0" w:color="auto"/>
                        <w:bottom w:val="none" w:sz="0" w:space="0" w:color="auto"/>
                        <w:right w:val="none" w:sz="0" w:space="0" w:color="auto"/>
                      </w:divBdr>
                      <w:divsChild>
                        <w:div w:id="612640836">
                          <w:marLeft w:val="0"/>
                          <w:marRight w:val="0"/>
                          <w:marTop w:val="0"/>
                          <w:marBottom w:val="0"/>
                          <w:divBdr>
                            <w:top w:val="none" w:sz="0" w:space="0" w:color="auto"/>
                            <w:left w:val="none" w:sz="0" w:space="0" w:color="auto"/>
                            <w:bottom w:val="none" w:sz="0" w:space="0" w:color="auto"/>
                            <w:right w:val="none" w:sz="0" w:space="0" w:color="auto"/>
                          </w:divBdr>
                          <w:divsChild>
                            <w:div w:id="79359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5258385">
      <w:bodyDiv w:val="1"/>
      <w:marLeft w:val="0"/>
      <w:marRight w:val="0"/>
      <w:marTop w:val="0"/>
      <w:marBottom w:val="0"/>
      <w:divBdr>
        <w:top w:val="none" w:sz="0" w:space="0" w:color="auto"/>
        <w:left w:val="none" w:sz="0" w:space="0" w:color="auto"/>
        <w:bottom w:val="none" w:sz="0" w:space="0" w:color="auto"/>
        <w:right w:val="none" w:sz="0" w:space="0" w:color="auto"/>
      </w:divBdr>
    </w:div>
    <w:div w:id="741294161">
      <w:bodyDiv w:val="1"/>
      <w:marLeft w:val="0"/>
      <w:marRight w:val="0"/>
      <w:marTop w:val="0"/>
      <w:marBottom w:val="0"/>
      <w:divBdr>
        <w:top w:val="none" w:sz="0" w:space="0" w:color="auto"/>
        <w:left w:val="none" w:sz="0" w:space="0" w:color="auto"/>
        <w:bottom w:val="none" w:sz="0" w:space="0" w:color="auto"/>
        <w:right w:val="none" w:sz="0" w:space="0" w:color="auto"/>
      </w:divBdr>
      <w:divsChild>
        <w:div w:id="1935942371">
          <w:marLeft w:val="0"/>
          <w:marRight w:val="0"/>
          <w:marTop w:val="0"/>
          <w:marBottom w:val="0"/>
          <w:divBdr>
            <w:top w:val="none" w:sz="0" w:space="0" w:color="auto"/>
            <w:left w:val="none" w:sz="0" w:space="0" w:color="auto"/>
            <w:bottom w:val="none" w:sz="0" w:space="0" w:color="auto"/>
            <w:right w:val="none" w:sz="0" w:space="0" w:color="auto"/>
          </w:divBdr>
        </w:div>
        <w:div w:id="2035187303">
          <w:marLeft w:val="0"/>
          <w:marRight w:val="0"/>
          <w:marTop w:val="0"/>
          <w:marBottom w:val="0"/>
          <w:divBdr>
            <w:top w:val="none" w:sz="0" w:space="0" w:color="auto"/>
            <w:left w:val="none" w:sz="0" w:space="0" w:color="auto"/>
            <w:bottom w:val="none" w:sz="0" w:space="0" w:color="auto"/>
            <w:right w:val="none" w:sz="0" w:space="0" w:color="auto"/>
          </w:divBdr>
        </w:div>
        <w:div w:id="1367025732">
          <w:marLeft w:val="0"/>
          <w:marRight w:val="0"/>
          <w:marTop w:val="0"/>
          <w:marBottom w:val="0"/>
          <w:divBdr>
            <w:top w:val="none" w:sz="0" w:space="0" w:color="auto"/>
            <w:left w:val="none" w:sz="0" w:space="0" w:color="auto"/>
            <w:bottom w:val="none" w:sz="0" w:space="0" w:color="auto"/>
            <w:right w:val="none" w:sz="0" w:space="0" w:color="auto"/>
          </w:divBdr>
        </w:div>
        <w:div w:id="1309823861">
          <w:marLeft w:val="0"/>
          <w:marRight w:val="0"/>
          <w:marTop w:val="0"/>
          <w:marBottom w:val="0"/>
          <w:divBdr>
            <w:top w:val="none" w:sz="0" w:space="0" w:color="auto"/>
            <w:left w:val="none" w:sz="0" w:space="0" w:color="auto"/>
            <w:bottom w:val="none" w:sz="0" w:space="0" w:color="auto"/>
            <w:right w:val="none" w:sz="0" w:space="0" w:color="auto"/>
          </w:divBdr>
        </w:div>
      </w:divsChild>
    </w:div>
    <w:div w:id="758252496">
      <w:bodyDiv w:val="1"/>
      <w:marLeft w:val="0"/>
      <w:marRight w:val="0"/>
      <w:marTop w:val="0"/>
      <w:marBottom w:val="0"/>
      <w:divBdr>
        <w:top w:val="none" w:sz="0" w:space="0" w:color="auto"/>
        <w:left w:val="none" w:sz="0" w:space="0" w:color="auto"/>
        <w:bottom w:val="none" w:sz="0" w:space="0" w:color="auto"/>
        <w:right w:val="none" w:sz="0" w:space="0" w:color="auto"/>
      </w:divBdr>
    </w:div>
    <w:div w:id="760223284">
      <w:bodyDiv w:val="1"/>
      <w:marLeft w:val="0"/>
      <w:marRight w:val="0"/>
      <w:marTop w:val="0"/>
      <w:marBottom w:val="0"/>
      <w:divBdr>
        <w:top w:val="none" w:sz="0" w:space="0" w:color="auto"/>
        <w:left w:val="none" w:sz="0" w:space="0" w:color="auto"/>
        <w:bottom w:val="none" w:sz="0" w:space="0" w:color="auto"/>
        <w:right w:val="none" w:sz="0" w:space="0" w:color="auto"/>
      </w:divBdr>
    </w:div>
    <w:div w:id="824585863">
      <w:bodyDiv w:val="1"/>
      <w:marLeft w:val="0"/>
      <w:marRight w:val="0"/>
      <w:marTop w:val="0"/>
      <w:marBottom w:val="0"/>
      <w:divBdr>
        <w:top w:val="none" w:sz="0" w:space="0" w:color="auto"/>
        <w:left w:val="none" w:sz="0" w:space="0" w:color="auto"/>
        <w:bottom w:val="none" w:sz="0" w:space="0" w:color="auto"/>
        <w:right w:val="none" w:sz="0" w:space="0" w:color="auto"/>
      </w:divBdr>
    </w:div>
    <w:div w:id="828256332">
      <w:bodyDiv w:val="1"/>
      <w:marLeft w:val="0"/>
      <w:marRight w:val="0"/>
      <w:marTop w:val="0"/>
      <w:marBottom w:val="0"/>
      <w:divBdr>
        <w:top w:val="none" w:sz="0" w:space="0" w:color="auto"/>
        <w:left w:val="none" w:sz="0" w:space="0" w:color="auto"/>
        <w:bottom w:val="none" w:sz="0" w:space="0" w:color="auto"/>
        <w:right w:val="none" w:sz="0" w:space="0" w:color="auto"/>
      </w:divBdr>
      <w:divsChild>
        <w:div w:id="1033916974">
          <w:marLeft w:val="0"/>
          <w:marRight w:val="0"/>
          <w:marTop w:val="0"/>
          <w:marBottom w:val="0"/>
          <w:divBdr>
            <w:top w:val="none" w:sz="0" w:space="0" w:color="auto"/>
            <w:left w:val="none" w:sz="0" w:space="0" w:color="auto"/>
            <w:bottom w:val="none" w:sz="0" w:space="0" w:color="auto"/>
            <w:right w:val="none" w:sz="0" w:space="0" w:color="auto"/>
          </w:divBdr>
        </w:div>
        <w:div w:id="1041243295">
          <w:marLeft w:val="0"/>
          <w:marRight w:val="0"/>
          <w:marTop w:val="0"/>
          <w:marBottom w:val="0"/>
          <w:divBdr>
            <w:top w:val="none" w:sz="0" w:space="0" w:color="auto"/>
            <w:left w:val="none" w:sz="0" w:space="0" w:color="auto"/>
            <w:bottom w:val="none" w:sz="0" w:space="0" w:color="auto"/>
            <w:right w:val="none" w:sz="0" w:space="0" w:color="auto"/>
          </w:divBdr>
        </w:div>
        <w:div w:id="362874086">
          <w:marLeft w:val="0"/>
          <w:marRight w:val="0"/>
          <w:marTop w:val="0"/>
          <w:marBottom w:val="0"/>
          <w:divBdr>
            <w:top w:val="none" w:sz="0" w:space="0" w:color="auto"/>
            <w:left w:val="none" w:sz="0" w:space="0" w:color="auto"/>
            <w:bottom w:val="none" w:sz="0" w:space="0" w:color="auto"/>
            <w:right w:val="none" w:sz="0" w:space="0" w:color="auto"/>
          </w:divBdr>
        </w:div>
        <w:div w:id="2140997135">
          <w:marLeft w:val="0"/>
          <w:marRight w:val="0"/>
          <w:marTop w:val="0"/>
          <w:marBottom w:val="0"/>
          <w:divBdr>
            <w:top w:val="none" w:sz="0" w:space="0" w:color="auto"/>
            <w:left w:val="none" w:sz="0" w:space="0" w:color="auto"/>
            <w:bottom w:val="none" w:sz="0" w:space="0" w:color="auto"/>
            <w:right w:val="none" w:sz="0" w:space="0" w:color="auto"/>
          </w:divBdr>
        </w:div>
      </w:divsChild>
    </w:div>
    <w:div w:id="831797296">
      <w:bodyDiv w:val="1"/>
      <w:marLeft w:val="0"/>
      <w:marRight w:val="0"/>
      <w:marTop w:val="0"/>
      <w:marBottom w:val="0"/>
      <w:divBdr>
        <w:top w:val="none" w:sz="0" w:space="0" w:color="auto"/>
        <w:left w:val="none" w:sz="0" w:space="0" w:color="auto"/>
        <w:bottom w:val="none" w:sz="0" w:space="0" w:color="auto"/>
        <w:right w:val="none" w:sz="0" w:space="0" w:color="auto"/>
      </w:divBdr>
    </w:div>
    <w:div w:id="892541457">
      <w:bodyDiv w:val="1"/>
      <w:marLeft w:val="0"/>
      <w:marRight w:val="0"/>
      <w:marTop w:val="0"/>
      <w:marBottom w:val="0"/>
      <w:divBdr>
        <w:top w:val="none" w:sz="0" w:space="0" w:color="auto"/>
        <w:left w:val="none" w:sz="0" w:space="0" w:color="auto"/>
        <w:bottom w:val="none" w:sz="0" w:space="0" w:color="auto"/>
        <w:right w:val="none" w:sz="0" w:space="0" w:color="auto"/>
      </w:divBdr>
    </w:div>
    <w:div w:id="942497091">
      <w:bodyDiv w:val="1"/>
      <w:marLeft w:val="0"/>
      <w:marRight w:val="0"/>
      <w:marTop w:val="0"/>
      <w:marBottom w:val="0"/>
      <w:divBdr>
        <w:top w:val="none" w:sz="0" w:space="0" w:color="auto"/>
        <w:left w:val="none" w:sz="0" w:space="0" w:color="auto"/>
        <w:bottom w:val="none" w:sz="0" w:space="0" w:color="auto"/>
        <w:right w:val="none" w:sz="0" w:space="0" w:color="auto"/>
      </w:divBdr>
    </w:div>
    <w:div w:id="1059860338">
      <w:bodyDiv w:val="1"/>
      <w:marLeft w:val="0"/>
      <w:marRight w:val="0"/>
      <w:marTop w:val="0"/>
      <w:marBottom w:val="0"/>
      <w:divBdr>
        <w:top w:val="none" w:sz="0" w:space="0" w:color="auto"/>
        <w:left w:val="none" w:sz="0" w:space="0" w:color="auto"/>
        <w:bottom w:val="none" w:sz="0" w:space="0" w:color="auto"/>
        <w:right w:val="none" w:sz="0" w:space="0" w:color="auto"/>
      </w:divBdr>
      <w:divsChild>
        <w:div w:id="294872334">
          <w:marLeft w:val="0"/>
          <w:marRight w:val="0"/>
          <w:marTop w:val="15"/>
          <w:marBottom w:val="0"/>
          <w:divBdr>
            <w:top w:val="none" w:sz="0" w:space="0" w:color="auto"/>
            <w:left w:val="none" w:sz="0" w:space="0" w:color="auto"/>
            <w:bottom w:val="none" w:sz="0" w:space="0" w:color="auto"/>
            <w:right w:val="none" w:sz="0" w:space="0" w:color="auto"/>
          </w:divBdr>
          <w:divsChild>
            <w:div w:id="1378505864">
              <w:marLeft w:val="0"/>
              <w:marRight w:val="0"/>
              <w:marTop w:val="0"/>
              <w:marBottom w:val="0"/>
              <w:divBdr>
                <w:top w:val="none" w:sz="0" w:space="0" w:color="auto"/>
                <w:left w:val="none" w:sz="0" w:space="0" w:color="auto"/>
                <w:bottom w:val="none" w:sz="0" w:space="0" w:color="auto"/>
                <w:right w:val="none" w:sz="0" w:space="0" w:color="auto"/>
              </w:divBdr>
              <w:divsChild>
                <w:div w:id="625619191">
                  <w:marLeft w:val="0"/>
                  <w:marRight w:val="0"/>
                  <w:marTop w:val="0"/>
                  <w:marBottom w:val="0"/>
                  <w:divBdr>
                    <w:top w:val="none" w:sz="0" w:space="0" w:color="auto"/>
                    <w:left w:val="none" w:sz="0" w:space="0" w:color="auto"/>
                    <w:bottom w:val="none" w:sz="0" w:space="0" w:color="auto"/>
                    <w:right w:val="none" w:sz="0" w:space="0" w:color="auto"/>
                  </w:divBdr>
                </w:div>
                <w:div w:id="2017919244">
                  <w:marLeft w:val="0"/>
                  <w:marRight w:val="0"/>
                  <w:marTop w:val="0"/>
                  <w:marBottom w:val="0"/>
                  <w:divBdr>
                    <w:top w:val="none" w:sz="0" w:space="0" w:color="auto"/>
                    <w:left w:val="none" w:sz="0" w:space="0" w:color="auto"/>
                    <w:bottom w:val="none" w:sz="0" w:space="0" w:color="auto"/>
                    <w:right w:val="none" w:sz="0" w:space="0" w:color="auto"/>
                  </w:divBdr>
                </w:div>
                <w:div w:id="535194807">
                  <w:marLeft w:val="0"/>
                  <w:marRight w:val="0"/>
                  <w:marTop w:val="0"/>
                  <w:marBottom w:val="0"/>
                  <w:divBdr>
                    <w:top w:val="none" w:sz="0" w:space="0" w:color="auto"/>
                    <w:left w:val="none" w:sz="0" w:space="0" w:color="auto"/>
                    <w:bottom w:val="none" w:sz="0" w:space="0" w:color="auto"/>
                    <w:right w:val="none" w:sz="0" w:space="0" w:color="auto"/>
                  </w:divBdr>
                </w:div>
                <w:div w:id="1101681538">
                  <w:marLeft w:val="0"/>
                  <w:marRight w:val="0"/>
                  <w:marTop w:val="0"/>
                  <w:marBottom w:val="0"/>
                  <w:divBdr>
                    <w:top w:val="none" w:sz="0" w:space="0" w:color="auto"/>
                    <w:left w:val="none" w:sz="0" w:space="0" w:color="auto"/>
                    <w:bottom w:val="none" w:sz="0" w:space="0" w:color="auto"/>
                    <w:right w:val="none" w:sz="0" w:space="0" w:color="auto"/>
                  </w:divBdr>
                </w:div>
                <w:div w:id="825559305">
                  <w:marLeft w:val="0"/>
                  <w:marRight w:val="0"/>
                  <w:marTop w:val="0"/>
                  <w:marBottom w:val="0"/>
                  <w:divBdr>
                    <w:top w:val="none" w:sz="0" w:space="0" w:color="auto"/>
                    <w:left w:val="none" w:sz="0" w:space="0" w:color="auto"/>
                    <w:bottom w:val="none" w:sz="0" w:space="0" w:color="auto"/>
                    <w:right w:val="none" w:sz="0" w:space="0" w:color="auto"/>
                  </w:divBdr>
                </w:div>
                <w:div w:id="746658807">
                  <w:marLeft w:val="0"/>
                  <w:marRight w:val="0"/>
                  <w:marTop w:val="0"/>
                  <w:marBottom w:val="0"/>
                  <w:divBdr>
                    <w:top w:val="none" w:sz="0" w:space="0" w:color="auto"/>
                    <w:left w:val="none" w:sz="0" w:space="0" w:color="auto"/>
                    <w:bottom w:val="none" w:sz="0" w:space="0" w:color="auto"/>
                    <w:right w:val="none" w:sz="0" w:space="0" w:color="auto"/>
                  </w:divBdr>
                </w:div>
                <w:div w:id="1884638258">
                  <w:marLeft w:val="0"/>
                  <w:marRight w:val="0"/>
                  <w:marTop w:val="0"/>
                  <w:marBottom w:val="0"/>
                  <w:divBdr>
                    <w:top w:val="none" w:sz="0" w:space="0" w:color="auto"/>
                    <w:left w:val="none" w:sz="0" w:space="0" w:color="auto"/>
                    <w:bottom w:val="none" w:sz="0" w:space="0" w:color="auto"/>
                    <w:right w:val="none" w:sz="0" w:space="0" w:color="auto"/>
                  </w:divBdr>
                </w:div>
                <w:div w:id="790826752">
                  <w:marLeft w:val="0"/>
                  <w:marRight w:val="0"/>
                  <w:marTop w:val="0"/>
                  <w:marBottom w:val="0"/>
                  <w:divBdr>
                    <w:top w:val="none" w:sz="0" w:space="0" w:color="auto"/>
                    <w:left w:val="none" w:sz="0" w:space="0" w:color="auto"/>
                    <w:bottom w:val="none" w:sz="0" w:space="0" w:color="auto"/>
                    <w:right w:val="none" w:sz="0" w:space="0" w:color="auto"/>
                  </w:divBdr>
                </w:div>
                <w:div w:id="56436099">
                  <w:marLeft w:val="0"/>
                  <w:marRight w:val="0"/>
                  <w:marTop w:val="0"/>
                  <w:marBottom w:val="0"/>
                  <w:divBdr>
                    <w:top w:val="none" w:sz="0" w:space="0" w:color="auto"/>
                    <w:left w:val="none" w:sz="0" w:space="0" w:color="auto"/>
                    <w:bottom w:val="none" w:sz="0" w:space="0" w:color="auto"/>
                    <w:right w:val="none" w:sz="0" w:space="0" w:color="auto"/>
                  </w:divBdr>
                </w:div>
                <w:div w:id="457261243">
                  <w:marLeft w:val="0"/>
                  <w:marRight w:val="0"/>
                  <w:marTop w:val="0"/>
                  <w:marBottom w:val="0"/>
                  <w:divBdr>
                    <w:top w:val="none" w:sz="0" w:space="0" w:color="auto"/>
                    <w:left w:val="none" w:sz="0" w:space="0" w:color="auto"/>
                    <w:bottom w:val="none" w:sz="0" w:space="0" w:color="auto"/>
                    <w:right w:val="none" w:sz="0" w:space="0" w:color="auto"/>
                  </w:divBdr>
                </w:div>
                <w:div w:id="1784767433">
                  <w:marLeft w:val="0"/>
                  <w:marRight w:val="0"/>
                  <w:marTop w:val="0"/>
                  <w:marBottom w:val="0"/>
                  <w:divBdr>
                    <w:top w:val="none" w:sz="0" w:space="0" w:color="auto"/>
                    <w:left w:val="none" w:sz="0" w:space="0" w:color="auto"/>
                    <w:bottom w:val="none" w:sz="0" w:space="0" w:color="auto"/>
                    <w:right w:val="none" w:sz="0" w:space="0" w:color="auto"/>
                  </w:divBdr>
                </w:div>
                <w:div w:id="873037585">
                  <w:marLeft w:val="0"/>
                  <w:marRight w:val="0"/>
                  <w:marTop w:val="0"/>
                  <w:marBottom w:val="0"/>
                  <w:divBdr>
                    <w:top w:val="none" w:sz="0" w:space="0" w:color="auto"/>
                    <w:left w:val="none" w:sz="0" w:space="0" w:color="auto"/>
                    <w:bottom w:val="none" w:sz="0" w:space="0" w:color="auto"/>
                    <w:right w:val="none" w:sz="0" w:space="0" w:color="auto"/>
                  </w:divBdr>
                </w:div>
                <w:div w:id="1785272369">
                  <w:marLeft w:val="0"/>
                  <w:marRight w:val="0"/>
                  <w:marTop w:val="0"/>
                  <w:marBottom w:val="0"/>
                  <w:divBdr>
                    <w:top w:val="none" w:sz="0" w:space="0" w:color="auto"/>
                    <w:left w:val="none" w:sz="0" w:space="0" w:color="auto"/>
                    <w:bottom w:val="none" w:sz="0" w:space="0" w:color="auto"/>
                    <w:right w:val="none" w:sz="0" w:space="0" w:color="auto"/>
                  </w:divBdr>
                </w:div>
                <w:div w:id="753356205">
                  <w:marLeft w:val="0"/>
                  <w:marRight w:val="0"/>
                  <w:marTop w:val="0"/>
                  <w:marBottom w:val="0"/>
                  <w:divBdr>
                    <w:top w:val="none" w:sz="0" w:space="0" w:color="auto"/>
                    <w:left w:val="none" w:sz="0" w:space="0" w:color="auto"/>
                    <w:bottom w:val="none" w:sz="0" w:space="0" w:color="auto"/>
                    <w:right w:val="none" w:sz="0" w:space="0" w:color="auto"/>
                  </w:divBdr>
                </w:div>
                <w:div w:id="162279925">
                  <w:marLeft w:val="0"/>
                  <w:marRight w:val="0"/>
                  <w:marTop w:val="0"/>
                  <w:marBottom w:val="0"/>
                  <w:divBdr>
                    <w:top w:val="none" w:sz="0" w:space="0" w:color="auto"/>
                    <w:left w:val="none" w:sz="0" w:space="0" w:color="auto"/>
                    <w:bottom w:val="none" w:sz="0" w:space="0" w:color="auto"/>
                    <w:right w:val="none" w:sz="0" w:space="0" w:color="auto"/>
                  </w:divBdr>
                </w:div>
                <w:div w:id="610160954">
                  <w:marLeft w:val="0"/>
                  <w:marRight w:val="0"/>
                  <w:marTop w:val="0"/>
                  <w:marBottom w:val="0"/>
                  <w:divBdr>
                    <w:top w:val="none" w:sz="0" w:space="0" w:color="auto"/>
                    <w:left w:val="none" w:sz="0" w:space="0" w:color="auto"/>
                    <w:bottom w:val="none" w:sz="0" w:space="0" w:color="auto"/>
                    <w:right w:val="none" w:sz="0" w:space="0" w:color="auto"/>
                  </w:divBdr>
                </w:div>
                <w:div w:id="1018234075">
                  <w:marLeft w:val="0"/>
                  <w:marRight w:val="0"/>
                  <w:marTop w:val="0"/>
                  <w:marBottom w:val="0"/>
                  <w:divBdr>
                    <w:top w:val="none" w:sz="0" w:space="0" w:color="auto"/>
                    <w:left w:val="none" w:sz="0" w:space="0" w:color="auto"/>
                    <w:bottom w:val="none" w:sz="0" w:space="0" w:color="auto"/>
                    <w:right w:val="none" w:sz="0" w:space="0" w:color="auto"/>
                  </w:divBdr>
                </w:div>
                <w:div w:id="1054933428">
                  <w:marLeft w:val="0"/>
                  <w:marRight w:val="0"/>
                  <w:marTop w:val="0"/>
                  <w:marBottom w:val="0"/>
                  <w:divBdr>
                    <w:top w:val="none" w:sz="0" w:space="0" w:color="auto"/>
                    <w:left w:val="none" w:sz="0" w:space="0" w:color="auto"/>
                    <w:bottom w:val="none" w:sz="0" w:space="0" w:color="auto"/>
                    <w:right w:val="none" w:sz="0" w:space="0" w:color="auto"/>
                  </w:divBdr>
                </w:div>
                <w:div w:id="1656491869">
                  <w:marLeft w:val="0"/>
                  <w:marRight w:val="0"/>
                  <w:marTop w:val="0"/>
                  <w:marBottom w:val="0"/>
                  <w:divBdr>
                    <w:top w:val="none" w:sz="0" w:space="0" w:color="auto"/>
                    <w:left w:val="none" w:sz="0" w:space="0" w:color="auto"/>
                    <w:bottom w:val="none" w:sz="0" w:space="0" w:color="auto"/>
                    <w:right w:val="none" w:sz="0" w:space="0" w:color="auto"/>
                  </w:divBdr>
                </w:div>
                <w:div w:id="1815097264">
                  <w:marLeft w:val="0"/>
                  <w:marRight w:val="0"/>
                  <w:marTop w:val="0"/>
                  <w:marBottom w:val="0"/>
                  <w:divBdr>
                    <w:top w:val="none" w:sz="0" w:space="0" w:color="auto"/>
                    <w:left w:val="none" w:sz="0" w:space="0" w:color="auto"/>
                    <w:bottom w:val="none" w:sz="0" w:space="0" w:color="auto"/>
                    <w:right w:val="none" w:sz="0" w:space="0" w:color="auto"/>
                  </w:divBdr>
                </w:div>
                <w:div w:id="167798147">
                  <w:marLeft w:val="0"/>
                  <w:marRight w:val="0"/>
                  <w:marTop w:val="0"/>
                  <w:marBottom w:val="0"/>
                  <w:divBdr>
                    <w:top w:val="none" w:sz="0" w:space="0" w:color="auto"/>
                    <w:left w:val="none" w:sz="0" w:space="0" w:color="auto"/>
                    <w:bottom w:val="none" w:sz="0" w:space="0" w:color="auto"/>
                    <w:right w:val="none" w:sz="0" w:space="0" w:color="auto"/>
                  </w:divBdr>
                </w:div>
                <w:div w:id="35400691">
                  <w:marLeft w:val="0"/>
                  <w:marRight w:val="0"/>
                  <w:marTop w:val="0"/>
                  <w:marBottom w:val="0"/>
                  <w:divBdr>
                    <w:top w:val="none" w:sz="0" w:space="0" w:color="auto"/>
                    <w:left w:val="none" w:sz="0" w:space="0" w:color="auto"/>
                    <w:bottom w:val="none" w:sz="0" w:space="0" w:color="auto"/>
                    <w:right w:val="none" w:sz="0" w:space="0" w:color="auto"/>
                  </w:divBdr>
                </w:div>
                <w:div w:id="606275630">
                  <w:marLeft w:val="0"/>
                  <w:marRight w:val="0"/>
                  <w:marTop w:val="0"/>
                  <w:marBottom w:val="0"/>
                  <w:divBdr>
                    <w:top w:val="none" w:sz="0" w:space="0" w:color="auto"/>
                    <w:left w:val="none" w:sz="0" w:space="0" w:color="auto"/>
                    <w:bottom w:val="none" w:sz="0" w:space="0" w:color="auto"/>
                    <w:right w:val="none" w:sz="0" w:space="0" w:color="auto"/>
                  </w:divBdr>
                </w:div>
                <w:div w:id="1153988581">
                  <w:marLeft w:val="0"/>
                  <w:marRight w:val="0"/>
                  <w:marTop w:val="0"/>
                  <w:marBottom w:val="0"/>
                  <w:divBdr>
                    <w:top w:val="none" w:sz="0" w:space="0" w:color="auto"/>
                    <w:left w:val="none" w:sz="0" w:space="0" w:color="auto"/>
                    <w:bottom w:val="none" w:sz="0" w:space="0" w:color="auto"/>
                    <w:right w:val="none" w:sz="0" w:space="0" w:color="auto"/>
                  </w:divBdr>
                </w:div>
                <w:div w:id="1049569613">
                  <w:marLeft w:val="0"/>
                  <w:marRight w:val="0"/>
                  <w:marTop w:val="0"/>
                  <w:marBottom w:val="0"/>
                  <w:divBdr>
                    <w:top w:val="none" w:sz="0" w:space="0" w:color="auto"/>
                    <w:left w:val="none" w:sz="0" w:space="0" w:color="auto"/>
                    <w:bottom w:val="none" w:sz="0" w:space="0" w:color="auto"/>
                    <w:right w:val="none" w:sz="0" w:space="0" w:color="auto"/>
                  </w:divBdr>
                </w:div>
                <w:div w:id="2051150354">
                  <w:marLeft w:val="0"/>
                  <w:marRight w:val="0"/>
                  <w:marTop w:val="0"/>
                  <w:marBottom w:val="0"/>
                  <w:divBdr>
                    <w:top w:val="none" w:sz="0" w:space="0" w:color="auto"/>
                    <w:left w:val="none" w:sz="0" w:space="0" w:color="auto"/>
                    <w:bottom w:val="none" w:sz="0" w:space="0" w:color="auto"/>
                    <w:right w:val="none" w:sz="0" w:space="0" w:color="auto"/>
                  </w:divBdr>
                </w:div>
                <w:div w:id="1423530767">
                  <w:marLeft w:val="0"/>
                  <w:marRight w:val="0"/>
                  <w:marTop w:val="0"/>
                  <w:marBottom w:val="0"/>
                  <w:divBdr>
                    <w:top w:val="none" w:sz="0" w:space="0" w:color="auto"/>
                    <w:left w:val="none" w:sz="0" w:space="0" w:color="auto"/>
                    <w:bottom w:val="none" w:sz="0" w:space="0" w:color="auto"/>
                    <w:right w:val="none" w:sz="0" w:space="0" w:color="auto"/>
                  </w:divBdr>
                </w:div>
                <w:div w:id="2110465319">
                  <w:marLeft w:val="0"/>
                  <w:marRight w:val="0"/>
                  <w:marTop w:val="0"/>
                  <w:marBottom w:val="0"/>
                  <w:divBdr>
                    <w:top w:val="none" w:sz="0" w:space="0" w:color="auto"/>
                    <w:left w:val="none" w:sz="0" w:space="0" w:color="auto"/>
                    <w:bottom w:val="none" w:sz="0" w:space="0" w:color="auto"/>
                    <w:right w:val="none" w:sz="0" w:space="0" w:color="auto"/>
                  </w:divBdr>
                </w:div>
                <w:div w:id="1788618543">
                  <w:marLeft w:val="0"/>
                  <w:marRight w:val="0"/>
                  <w:marTop w:val="0"/>
                  <w:marBottom w:val="0"/>
                  <w:divBdr>
                    <w:top w:val="none" w:sz="0" w:space="0" w:color="auto"/>
                    <w:left w:val="none" w:sz="0" w:space="0" w:color="auto"/>
                    <w:bottom w:val="none" w:sz="0" w:space="0" w:color="auto"/>
                    <w:right w:val="none" w:sz="0" w:space="0" w:color="auto"/>
                  </w:divBdr>
                </w:div>
                <w:div w:id="1373311690">
                  <w:marLeft w:val="0"/>
                  <w:marRight w:val="0"/>
                  <w:marTop w:val="0"/>
                  <w:marBottom w:val="0"/>
                  <w:divBdr>
                    <w:top w:val="none" w:sz="0" w:space="0" w:color="auto"/>
                    <w:left w:val="none" w:sz="0" w:space="0" w:color="auto"/>
                    <w:bottom w:val="none" w:sz="0" w:space="0" w:color="auto"/>
                    <w:right w:val="none" w:sz="0" w:space="0" w:color="auto"/>
                  </w:divBdr>
                </w:div>
                <w:div w:id="1804352168">
                  <w:marLeft w:val="0"/>
                  <w:marRight w:val="0"/>
                  <w:marTop w:val="0"/>
                  <w:marBottom w:val="0"/>
                  <w:divBdr>
                    <w:top w:val="none" w:sz="0" w:space="0" w:color="auto"/>
                    <w:left w:val="none" w:sz="0" w:space="0" w:color="auto"/>
                    <w:bottom w:val="none" w:sz="0" w:space="0" w:color="auto"/>
                    <w:right w:val="none" w:sz="0" w:space="0" w:color="auto"/>
                  </w:divBdr>
                </w:div>
                <w:div w:id="1553924179">
                  <w:marLeft w:val="0"/>
                  <w:marRight w:val="0"/>
                  <w:marTop w:val="0"/>
                  <w:marBottom w:val="0"/>
                  <w:divBdr>
                    <w:top w:val="none" w:sz="0" w:space="0" w:color="auto"/>
                    <w:left w:val="none" w:sz="0" w:space="0" w:color="auto"/>
                    <w:bottom w:val="none" w:sz="0" w:space="0" w:color="auto"/>
                    <w:right w:val="none" w:sz="0" w:space="0" w:color="auto"/>
                  </w:divBdr>
                </w:div>
                <w:div w:id="1710062972">
                  <w:marLeft w:val="0"/>
                  <w:marRight w:val="0"/>
                  <w:marTop w:val="0"/>
                  <w:marBottom w:val="0"/>
                  <w:divBdr>
                    <w:top w:val="none" w:sz="0" w:space="0" w:color="auto"/>
                    <w:left w:val="none" w:sz="0" w:space="0" w:color="auto"/>
                    <w:bottom w:val="none" w:sz="0" w:space="0" w:color="auto"/>
                    <w:right w:val="none" w:sz="0" w:space="0" w:color="auto"/>
                  </w:divBdr>
                </w:div>
                <w:div w:id="740493079">
                  <w:marLeft w:val="0"/>
                  <w:marRight w:val="0"/>
                  <w:marTop w:val="0"/>
                  <w:marBottom w:val="0"/>
                  <w:divBdr>
                    <w:top w:val="none" w:sz="0" w:space="0" w:color="auto"/>
                    <w:left w:val="none" w:sz="0" w:space="0" w:color="auto"/>
                    <w:bottom w:val="none" w:sz="0" w:space="0" w:color="auto"/>
                    <w:right w:val="none" w:sz="0" w:space="0" w:color="auto"/>
                  </w:divBdr>
                </w:div>
                <w:div w:id="18746064">
                  <w:marLeft w:val="0"/>
                  <w:marRight w:val="0"/>
                  <w:marTop w:val="0"/>
                  <w:marBottom w:val="0"/>
                  <w:divBdr>
                    <w:top w:val="none" w:sz="0" w:space="0" w:color="auto"/>
                    <w:left w:val="none" w:sz="0" w:space="0" w:color="auto"/>
                    <w:bottom w:val="none" w:sz="0" w:space="0" w:color="auto"/>
                    <w:right w:val="none" w:sz="0" w:space="0" w:color="auto"/>
                  </w:divBdr>
                </w:div>
                <w:div w:id="1580211824">
                  <w:marLeft w:val="0"/>
                  <w:marRight w:val="0"/>
                  <w:marTop w:val="0"/>
                  <w:marBottom w:val="0"/>
                  <w:divBdr>
                    <w:top w:val="none" w:sz="0" w:space="0" w:color="auto"/>
                    <w:left w:val="none" w:sz="0" w:space="0" w:color="auto"/>
                    <w:bottom w:val="none" w:sz="0" w:space="0" w:color="auto"/>
                    <w:right w:val="none" w:sz="0" w:space="0" w:color="auto"/>
                  </w:divBdr>
                </w:div>
                <w:div w:id="1067874673">
                  <w:marLeft w:val="0"/>
                  <w:marRight w:val="0"/>
                  <w:marTop w:val="0"/>
                  <w:marBottom w:val="0"/>
                  <w:divBdr>
                    <w:top w:val="none" w:sz="0" w:space="0" w:color="auto"/>
                    <w:left w:val="none" w:sz="0" w:space="0" w:color="auto"/>
                    <w:bottom w:val="none" w:sz="0" w:space="0" w:color="auto"/>
                    <w:right w:val="none" w:sz="0" w:space="0" w:color="auto"/>
                  </w:divBdr>
                </w:div>
                <w:div w:id="155539423">
                  <w:marLeft w:val="0"/>
                  <w:marRight w:val="0"/>
                  <w:marTop w:val="0"/>
                  <w:marBottom w:val="0"/>
                  <w:divBdr>
                    <w:top w:val="none" w:sz="0" w:space="0" w:color="auto"/>
                    <w:left w:val="none" w:sz="0" w:space="0" w:color="auto"/>
                    <w:bottom w:val="none" w:sz="0" w:space="0" w:color="auto"/>
                    <w:right w:val="none" w:sz="0" w:space="0" w:color="auto"/>
                  </w:divBdr>
                </w:div>
                <w:div w:id="392780668">
                  <w:marLeft w:val="0"/>
                  <w:marRight w:val="0"/>
                  <w:marTop w:val="0"/>
                  <w:marBottom w:val="0"/>
                  <w:divBdr>
                    <w:top w:val="none" w:sz="0" w:space="0" w:color="auto"/>
                    <w:left w:val="none" w:sz="0" w:space="0" w:color="auto"/>
                    <w:bottom w:val="none" w:sz="0" w:space="0" w:color="auto"/>
                    <w:right w:val="none" w:sz="0" w:space="0" w:color="auto"/>
                  </w:divBdr>
                </w:div>
                <w:div w:id="939265990">
                  <w:marLeft w:val="0"/>
                  <w:marRight w:val="0"/>
                  <w:marTop w:val="0"/>
                  <w:marBottom w:val="0"/>
                  <w:divBdr>
                    <w:top w:val="none" w:sz="0" w:space="0" w:color="auto"/>
                    <w:left w:val="none" w:sz="0" w:space="0" w:color="auto"/>
                    <w:bottom w:val="none" w:sz="0" w:space="0" w:color="auto"/>
                    <w:right w:val="none" w:sz="0" w:space="0" w:color="auto"/>
                  </w:divBdr>
                </w:div>
                <w:div w:id="1029331198">
                  <w:marLeft w:val="0"/>
                  <w:marRight w:val="0"/>
                  <w:marTop w:val="0"/>
                  <w:marBottom w:val="0"/>
                  <w:divBdr>
                    <w:top w:val="none" w:sz="0" w:space="0" w:color="auto"/>
                    <w:left w:val="none" w:sz="0" w:space="0" w:color="auto"/>
                    <w:bottom w:val="none" w:sz="0" w:space="0" w:color="auto"/>
                    <w:right w:val="none" w:sz="0" w:space="0" w:color="auto"/>
                  </w:divBdr>
                </w:div>
                <w:div w:id="987129638">
                  <w:marLeft w:val="0"/>
                  <w:marRight w:val="0"/>
                  <w:marTop w:val="0"/>
                  <w:marBottom w:val="0"/>
                  <w:divBdr>
                    <w:top w:val="none" w:sz="0" w:space="0" w:color="auto"/>
                    <w:left w:val="none" w:sz="0" w:space="0" w:color="auto"/>
                    <w:bottom w:val="none" w:sz="0" w:space="0" w:color="auto"/>
                    <w:right w:val="none" w:sz="0" w:space="0" w:color="auto"/>
                  </w:divBdr>
                </w:div>
                <w:div w:id="1198588255">
                  <w:marLeft w:val="0"/>
                  <w:marRight w:val="0"/>
                  <w:marTop w:val="0"/>
                  <w:marBottom w:val="0"/>
                  <w:divBdr>
                    <w:top w:val="none" w:sz="0" w:space="0" w:color="auto"/>
                    <w:left w:val="none" w:sz="0" w:space="0" w:color="auto"/>
                    <w:bottom w:val="none" w:sz="0" w:space="0" w:color="auto"/>
                    <w:right w:val="none" w:sz="0" w:space="0" w:color="auto"/>
                  </w:divBdr>
                </w:div>
                <w:div w:id="254291158">
                  <w:marLeft w:val="0"/>
                  <w:marRight w:val="0"/>
                  <w:marTop w:val="0"/>
                  <w:marBottom w:val="0"/>
                  <w:divBdr>
                    <w:top w:val="none" w:sz="0" w:space="0" w:color="auto"/>
                    <w:left w:val="none" w:sz="0" w:space="0" w:color="auto"/>
                    <w:bottom w:val="none" w:sz="0" w:space="0" w:color="auto"/>
                    <w:right w:val="none" w:sz="0" w:space="0" w:color="auto"/>
                  </w:divBdr>
                </w:div>
                <w:div w:id="792405280">
                  <w:marLeft w:val="0"/>
                  <w:marRight w:val="0"/>
                  <w:marTop w:val="0"/>
                  <w:marBottom w:val="0"/>
                  <w:divBdr>
                    <w:top w:val="none" w:sz="0" w:space="0" w:color="auto"/>
                    <w:left w:val="none" w:sz="0" w:space="0" w:color="auto"/>
                    <w:bottom w:val="none" w:sz="0" w:space="0" w:color="auto"/>
                    <w:right w:val="none" w:sz="0" w:space="0" w:color="auto"/>
                  </w:divBdr>
                </w:div>
                <w:div w:id="1269198905">
                  <w:marLeft w:val="0"/>
                  <w:marRight w:val="0"/>
                  <w:marTop w:val="0"/>
                  <w:marBottom w:val="0"/>
                  <w:divBdr>
                    <w:top w:val="none" w:sz="0" w:space="0" w:color="auto"/>
                    <w:left w:val="none" w:sz="0" w:space="0" w:color="auto"/>
                    <w:bottom w:val="none" w:sz="0" w:space="0" w:color="auto"/>
                    <w:right w:val="none" w:sz="0" w:space="0" w:color="auto"/>
                  </w:divBdr>
                </w:div>
                <w:div w:id="1899776722">
                  <w:marLeft w:val="0"/>
                  <w:marRight w:val="0"/>
                  <w:marTop w:val="0"/>
                  <w:marBottom w:val="0"/>
                  <w:divBdr>
                    <w:top w:val="none" w:sz="0" w:space="0" w:color="auto"/>
                    <w:left w:val="none" w:sz="0" w:space="0" w:color="auto"/>
                    <w:bottom w:val="none" w:sz="0" w:space="0" w:color="auto"/>
                    <w:right w:val="none" w:sz="0" w:space="0" w:color="auto"/>
                  </w:divBdr>
                </w:div>
                <w:div w:id="2080133487">
                  <w:marLeft w:val="0"/>
                  <w:marRight w:val="0"/>
                  <w:marTop w:val="0"/>
                  <w:marBottom w:val="0"/>
                  <w:divBdr>
                    <w:top w:val="none" w:sz="0" w:space="0" w:color="auto"/>
                    <w:left w:val="none" w:sz="0" w:space="0" w:color="auto"/>
                    <w:bottom w:val="none" w:sz="0" w:space="0" w:color="auto"/>
                    <w:right w:val="none" w:sz="0" w:space="0" w:color="auto"/>
                  </w:divBdr>
                </w:div>
                <w:div w:id="802847266">
                  <w:marLeft w:val="0"/>
                  <w:marRight w:val="0"/>
                  <w:marTop w:val="0"/>
                  <w:marBottom w:val="0"/>
                  <w:divBdr>
                    <w:top w:val="none" w:sz="0" w:space="0" w:color="auto"/>
                    <w:left w:val="none" w:sz="0" w:space="0" w:color="auto"/>
                    <w:bottom w:val="none" w:sz="0" w:space="0" w:color="auto"/>
                    <w:right w:val="none" w:sz="0" w:space="0" w:color="auto"/>
                  </w:divBdr>
                </w:div>
                <w:div w:id="275869850">
                  <w:marLeft w:val="0"/>
                  <w:marRight w:val="0"/>
                  <w:marTop w:val="0"/>
                  <w:marBottom w:val="0"/>
                  <w:divBdr>
                    <w:top w:val="none" w:sz="0" w:space="0" w:color="auto"/>
                    <w:left w:val="none" w:sz="0" w:space="0" w:color="auto"/>
                    <w:bottom w:val="none" w:sz="0" w:space="0" w:color="auto"/>
                    <w:right w:val="none" w:sz="0" w:space="0" w:color="auto"/>
                  </w:divBdr>
                </w:div>
                <w:div w:id="2036468267">
                  <w:marLeft w:val="0"/>
                  <w:marRight w:val="0"/>
                  <w:marTop w:val="0"/>
                  <w:marBottom w:val="0"/>
                  <w:divBdr>
                    <w:top w:val="none" w:sz="0" w:space="0" w:color="auto"/>
                    <w:left w:val="none" w:sz="0" w:space="0" w:color="auto"/>
                    <w:bottom w:val="none" w:sz="0" w:space="0" w:color="auto"/>
                    <w:right w:val="none" w:sz="0" w:space="0" w:color="auto"/>
                  </w:divBdr>
                </w:div>
                <w:div w:id="806817576">
                  <w:marLeft w:val="0"/>
                  <w:marRight w:val="0"/>
                  <w:marTop w:val="0"/>
                  <w:marBottom w:val="0"/>
                  <w:divBdr>
                    <w:top w:val="none" w:sz="0" w:space="0" w:color="auto"/>
                    <w:left w:val="none" w:sz="0" w:space="0" w:color="auto"/>
                    <w:bottom w:val="none" w:sz="0" w:space="0" w:color="auto"/>
                    <w:right w:val="none" w:sz="0" w:space="0" w:color="auto"/>
                  </w:divBdr>
                </w:div>
                <w:div w:id="68231893">
                  <w:marLeft w:val="0"/>
                  <w:marRight w:val="0"/>
                  <w:marTop w:val="0"/>
                  <w:marBottom w:val="0"/>
                  <w:divBdr>
                    <w:top w:val="none" w:sz="0" w:space="0" w:color="auto"/>
                    <w:left w:val="none" w:sz="0" w:space="0" w:color="auto"/>
                    <w:bottom w:val="none" w:sz="0" w:space="0" w:color="auto"/>
                    <w:right w:val="none" w:sz="0" w:space="0" w:color="auto"/>
                  </w:divBdr>
                </w:div>
                <w:div w:id="1740327716">
                  <w:marLeft w:val="0"/>
                  <w:marRight w:val="0"/>
                  <w:marTop w:val="0"/>
                  <w:marBottom w:val="0"/>
                  <w:divBdr>
                    <w:top w:val="none" w:sz="0" w:space="0" w:color="auto"/>
                    <w:left w:val="none" w:sz="0" w:space="0" w:color="auto"/>
                    <w:bottom w:val="none" w:sz="0" w:space="0" w:color="auto"/>
                    <w:right w:val="none" w:sz="0" w:space="0" w:color="auto"/>
                  </w:divBdr>
                </w:div>
                <w:div w:id="985889455">
                  <w:marLeft w:val="0"/>
                  <w:marRight w:val="0"/>
                  <w:marTop w:val="0"/>
                  <w:marBottom w:val="0"/>
                  <w:divBdr>
                    <w:top w:val="none" w:sz="0" w:space="0" w:color="auto"/>
                    <w:left w:val="none" w:sz="0" w:space="0" w:color="auto"/>
                    <w:bottom w:val="none" w:sz="0" w:space="0" w:color="auto"/>
                    <w:right w:val="none" w:sz="0" w:space="0" w:color="auto"/>
                  </w:divBdr>
                </w:div>
                <w:div w:id="706023542">
                  <w:marLeft w:val="0"/>
                  <w:marRight w:val="0"/>
                  <w:marTop w:val="0"/>
                  <w:marBottom w:val="0"/>
                  <w:divBdr>
                    <w:top w:val="none" w:sz="0" w:space="0" w:color="auto"/>
                    <w:left w:val="none" w:sz="0" w:space="0" w:color="auto"/>
                    <w:bottom w:val="none" w:sz="0" w:space="0" w:color="auto"/>
                    <w:right w:val="none" w:sz="0" w:space="0" w:color="auto"/>
                  </w:divBdr>
                </w:div>
                <w:div w:id="426653802">
                  <w:marLeft w:val="0"/>
                  <w:marRight w:val="0"/>
                  <w:marTop w:val="0"/>
                  <w:marBottom w:val="0"/>
                  <w:divBdr>
                    <w:top w:val="none" w:sz="0" w:space="0" w:color="auto"/>
                    <w:left w:val="none" w:sz="0" w:space="0" w:color="auto"/>
                    <w:bottom w:val="none" w:sz="0" w:space="0" w:color="auto"/>
                    <w:right w:val="none" w:sz="0" w:space="0" w:color="auto"/>
                  </w:divBdr>
                </w:div>
                <w:div w:id="1711613375">
                  <w:marLeft w:val="0"/>
                  <w:marRight w:val="0"/>
                  <w:marTop w:val="0"/>
                  <w:marBottom w:val="0"/>
                  <w:divBdr>
                    <w:top w:val="none" w:sz="0" w:space="0" w:color="auto"/>
                    <w:left w:val="none" w:sz="0" w:space="0" w:color="auto"/>
                    <w:bottom w:val="none" w:sz="0" w:space="0" w:color="auto"/>
                    <w:right w:val="none" w:sz="0" w:space="0" w:color="auto"/>
                  </w:divBdr>
                </w:div>
                <w:div w:id="667365610">
                  <w:marLeft w:val="0"/>
                  <w:marRight w:val="0"/>
                  <w:marTop w:val="0"/>
                  <w:marBottom w:val="0"/>
                  <w:divBdr>
                    <w:top w:val="none" w:sz="0" w:space="0" w:color="auto"/>
                    <w:left w:val="none" w:sz="0" w:space="0" w:color="auto"/>
                    <w:bottom w:val="none" w:sz="0" w:space="0" w:color="auto"/>
                    <w:right w:val="none" w:sz="0" w:space="0" w:color="auto"/>
                  </w:divBdr>
                </w:div>
                <w:div w:id="399983348">
                  <w:marLeft w:val="0"/>
                  <w:marRight w:val="0"/>
                  <w:marTop w:val="0"/>
                  <w:marBottom w:val="0"/>
                  <w:divBdr>
                    <w:top w:val="none" w:sz="0" w:space="0" w:color="auto"/>
                    <w:left w:val="none" w:sz="0" w:space="0" w:color="auto"/>
                    <w:bottom w:val="none" w:sz="0" w:space="0" w:color="auto"/>
                    <w:right w:val="none" w:sz="0" w:space="0" w:color="auto"/>
                  </w:divBdr>
                </w:div>
                <w:div w:id="392393875">
                  <w:marLeft w:val="0"/>
                  <w:marRight w:val="0"/>
                  <w:marTop w:val="0"/>
                  <w:marBottom w:val="0"/>
                  <w:divBdr>
                    <w:top w:val="none" w:sz="0" w:space="0" w:color="auto"/>
                    <w:left w:val="none" w:sz="0" w:space="0" w:color="auto"/>
                    <w:bottom w:val="none" w:sz="0" w:space="0" w:color="auto"/>
                    <w:right w:val="none" w:sz="0" w:space="0" w:color="auto"/>
                  </w:divBdr>
                </w:div>
                <w:div w:id="1187063952">
                  <w:marLeft w:val="0"/>
                  <w:marRight w:val="0"/>
                  <w:marTop w:val="0"/>
                  <w:marBottom w:val="0"/>
                  <w:divBdr>
                    <w:top w:val="none" w:sz="0" w:space="0" w:color="auto"/>
                    <w:left w:val="none" w:sz="0" w:space="0" w:color="auto"/>
                    <w:bottom w:val="none" w:sz="0" w:space="0" w:color="auto"/>
                    <w:right w:val="none" w:sz="0" w:space="0" w:color="auto"/>
                  </w:divBdr>
                </w:div>
                <w:div w:id="783231872">
                  <w:marLeft w:val="0"/>
                  <w:marRight w:val="0"/>
                  <w:marTop w:val="0"/>
                  <w:marBottom w:val="0"/>
                  <w:divBdr>
                    <w:top w:val="none" w:sz="0" w:space="0" w:color="auto"/>
                    <w:left w:val="none" w:sz="0" w:space="0" w:color="auto"/>
                    <w:bottom w:val="none" w:sz="0" w:space="0" w:color="auto"/>
                    <w:right w:val="none" w:sz="0" w:space="0" w:color="auto"/>
                  </w:divBdr>
                </w:div>
                <w:div w:id="1381051004">
                  <w:marLeft w:val="0"/>
                  <w:marRight w:val="0"/>
                  <w:marTop w:val="0"/>
                  <w:marBottom w:val="0"/>
                  <w:divBdr>
                    <w:top w:val="none" w:sz="0" w:space="0" w:color="auto"/>
                    <w:left w:val="none" w:sz="0" w:space="0" w:color="auto"/>
                    <w:bottom w:val="none" w:sz="0" w:space="0" w:color="auto"/>
                    <w:right w:val="none" w:sz="0" w:space="0" w:color="auto"/>
                  </w:divBdr>
                </w:div>
                <w:div w:id="2122143626">
                  <w:marLeft w:val="0"/>
                  <w:marRight w:val="0"/>
                  <w:marTop w:val="0"/>
                  <w:marBottom w:val="0"/>
                  <w:divBdr>
                    <w:top w:val="none" w:sz="0" w:space="0" w:color="auto"/>
                    <w:left w:val="none" w:sz="0" w:space="0" w:color="auto"/>
                    <w:bottom w:val="none" w:sz="0" w:space="0" w:color="auto"/>
                    <w:right w:val="none" w:sz="0" w:space="0" w:color="auto"/>
                  </w:divBdr>
                </w:div>
                <w:div w:id="1502350591">
                  <w:marLeft w:val="0"/>
                  <w:marRight w:val="0"/>
                  <w:marTop w:val="0"/>
                  <w:marBottom w:val="0"/>
                  <w:divBdr>
                    <w:top w:val="none" w:sz="0" w:space="0" w:color="auto"/>
                    <w:left w:val="none" w:sz="0" w:space="0" w:color="auto"/>
                    <w:bottom w:val="none" w:sz="0" w:space="0" w:color="auto"/>
                    <w:right w:val="none" w:sz="0" w:space="0" w:color="auto"/>
                  </w:divBdr>
                </w:div>
                <w:div w:id="261036801">
                  <w:marLeft w:val="0"/>
                  <w:marRight w:val="0"/>
                  <w:marTop w:val="0"/>
                  <w:marBottom w:val="0"/>
                  <w:divBdr>
                    <w:top w:val="none" w:sz="0" w:space="0" w:color="auto"/>
                    <w:left w:val="none" w:sz="0" w:space="0" w:color="auto"/>
                    <w:bottom w:val="none" w:sz="0" w:space="0" w:color="auto"/>
                    <w:right w:val="none" w:sz="0" w:space="0" w:color="auto"/>
                  </w:divBdr>
                </w:div>
                <w:div w:id="159465815">
                  <w:marLeft w:val="0"/>
                  <w:marRight w:val="0"/>
                  <w:marTop w:val="0"/>
                  <w:marBottom w:val="0"/>
                  <w:divBdr>
                    <w:top w:val="none" w:sz="0" w:space="0" w:color="auto"/>
                    <w:left w:val="none" w:sz="0" w:space="0" w:color="auto"/>
                    <w:bottom w:val="none" w:sz="0" w:space="0" w:color="auto"/>
                    <w:right w:val="none" w:sz="0" w:space="0" w:color="auto"/>
                  </w:divBdr>
                </w:div>
                <w:div w:id="1159081823">
                  <w:marLeft w:val="0"/>
                  <w:marRight w:val="0"/>
                  <w:marTop w:val="0"/>
                  <w:marBottom w:val="0"/>
                  <w:divBdr>
                    <w:top w:val="none" w:sz="0" w:space="0" w:color="auto"/>
                    <w:left w:val="none" w:sz="0" w:space="0" w:color="auto"/>
                    <w:bottom w:val="none" w:sz="0" w:space="0" w:color="auto"/>
                    <w:right w:val="none" w:sz="0" w:space="0" w:color="auto"/>
                  </w:divBdr>
                </w:div>
                <w:div w:id="1916280559">
                  <w:marLeft w:val="0"/>
                  <w:marRight w:val="0"/>
                  <w:marTop w:val="0"/>
                  <w:marBottom w:val="0"/>
                  <w:divBdr>
                    <w:top w:val="none" w:sz="0" w:space="0" w:color="auto"/>
                    <w:left w:val="none" w:sz="0" w:space="0" w:color="auto"/>
                    <w:bottom w:val="none" w:sz="0" w:space="0" w:color="auto"/>
                    <w:right w:val="none" w:sz="0" w:space="0" w:color="auto"/>
                  </w:divBdr>
                </w:div>
                <w:div w:id="1053964819">
                  <w:marLeft w:val="0"/>
                  <w:marRight w:val="0"/>
                  <w:marTop w:val="0"/>
                  <w:marBottom w:val="0"/>
                  <w:divBdr>
                    <w:top w:val="none" w:sz="0" w:space="0" w:color="auto"/>
                    <w:left w:val="none" w:sz="0" w:space="0" w:color="auto"/>
                    <w:bottom w:val="none" w:sz="0" w:space="0" w:color="auto"/>
                    <w:right w:val="none" w:sz="0" w:space="0" w:color="auto"/>
                  </w:divBdr>
                </w:div>
                <w:div w:id="1954703261">
                  <w:marLeft w:val="0"/>
                  <w:marRight w:val="0"/>
                  <w:marTop w:val="0"/>
                  <w:marBottom w:val="0"/>
                  <w:divBdr>
                    <w:top w:val="none" w:sz="0" w:space="0" w:color="auto"/>
                    <w:left w:val="none" w:sz="0" w:space="0" w:color="auto"/>
                    <w:bottom w:val="none" w:sz="0" w:space="0" w:color="auto"/>
                    <w:right w:val="none" w:sz="0" w:space="0" w:color="auto"/>
                  </w:divBdr>
                </w:div>
                <w:div w:id="617375811">
                  <w:marLeft w:val="0"/>
                  <w:marRight w:val="0"/>
                  <w:marTop w:val="0"/>
                  <w:marBottom w:val="0"/>
                  <w:divBdr>
                    <w:top w:val="none" w:sz="0" w:space="0" w:color="auto"/>
                    <w:left w:val="none" w:sz="0" w:space="0" w:color="auto"/>
                    <w:bottom w:val="none" w:sz="0" w:space="0" w:color="auto"/>
                    <w:right w:val="none" w:sz="0" w:space="0" w:color="auto"/>
                  </w:divBdr>
                </w:div>
                <w:div w:id="49501340">
                  <w:marLeft w:val="0"/>
                  <w:marRight w:val="0"/>
                  <w:marTop w:val="0"/>
                  <w:marBottom w:val="0"/>
                  <w:divBdr>
                    <w:top w:val="none" w:sz="0" w:space="0" w:color="auto"/>
                    <w:left w:val="none" w:sz="0" w:space="0" w:color="auto"/>
                    <w:bottom w:val="none" w:sz="0" w:space="0" w:color="auto"/>
                    <w:right w:val="none" w:sz="0" w:space="0" w:color="auto"/>
                  </w:divBdr>
                </w:div>
                <w:div w:id="83655182">
                  <w:marLeft w:val="0"/>
                  <w:marRight w:val="0"/>
                  <w:marTop w:val="0"/>
                  <w:marBottom w:val="0"/>
                  <w:divBdr>
                    <w:top w:val="none" w:sz="0" w:space="0" w:color="auto"/>
                    <w:left w:val="none" w:sz="0" w:space="0" w:color="auto"/>
                    <w:bottom w:val="none" w:sz="0" w:space="0" w:color="auto"/>
                    <w:right w:val="none" w:sz="0" w:space="0" w:color="auto"/>
                  </w:divBdr>
                </w:div>
                <w:div w:id="110591880">
                  <w:marLeft w:val="0"/>
                  <w:marRight w:val="0"/>
                  <w:marTop w:val="0"/>
                  <w:marBottom w:val="0"/>
                  <w:divBdr>
                    <w:top w:val="none" w:sz="0" w:space="0" w:color="auto"/>
                    <w:left w:val="none" w:sz="0" w:space="0" w:color="auto"/>
                    <w:bottom w:val="none" w:sz="0" w:space="0" w:color="auto"/>
                    <w:right w:val="none" w:sz="0" w:space="0" w:color="auto"/>
                  </w:divBdr>
                </w:div>
                <w:div w:id="720445549">
                  <w:marLeft w:val="0"/>
                  <w:marRight w:val="0"/>
                  <w:marTop w:val="0"/>
                  <w:marBottom w:val="0"/>
                  <w:divBdr>
                    <w:top w:val="none" w:sz="0" w:space="0" w:color="auto"/>
                    <w:left w:val="none" w:sz="0" w:space="0" w:color="auto"/>
                    <w:bottom w:val="none" w:sz="0" w:space="0" w:color="auto"/>
                    <w:right w:val="none" w:sz="0" w:space="0" w:color="auto"/>
                  </w:divBdr>
                </w:div>
                <w:div w:id="350382008">
                  <w:marLeft w:val="0"/>
                  <w:marRight w:val="0"/>
                  <w:marTop w:val="0"/>
                  <w:marBottom w:val="0"/>
                  <w:divBdr>
                    <w:top w:val="none" w:sz="0" w:space="0" w:color="auto"/>
                    <w:left w:val="none" w:sz="0" w:space="0" w:color="auto"/>
                    <w:bottom w:val="none" w:sz="0" w:space="0" w:color="auto"/>
                    <w:right w:val="none" w:sz="0" w:space="0" w:color="auto"/>
                  </w:divBdr>
                </w:div>
                <w:div w:id="317155289">
                  <w:marLeft w:val="0"/>
                  <w:marRight w:val="0"/>
                  <w:marTop w:val="0"/>
                  <w:marBottom w:val="0"/>
                  <w:divBdr>
                    <w:top w:val="none" w:sz="0" w:space="0" w:color="auto"/>
                    <w:left w:val="none" w:sz="0" w:space="0" w:color="auto"/>
                    <w:bottom w:val="none" w:sz="0" w:space="0" w:color="auto"/>
                    <w:right w:val="none" w:sz="0" w:space="0" w:color="auto"/>
                  </w:divBdr>
                </w:div>
                <w:div w:id="507867099">
                  <w:marLeft w:val="0"/>
                  <w:marRight w:val="0"/>
                  <w:marTop w:val="0"/>
                  <w:marBottom w:val="0"/>
                  <w:divBdr>
                    <w:top w:val="none" w:sz="0" w:space="0" w:color="auto"/>
                    <w:left w:val="none" w:sz="0" w:space="0" w:color="auto"/>
                    <w:bottom w:val="none" w:sz="0" w:space="0" w:color="auto"/>
                    <w:right w:val="none" w:sz="0" w:space="0" w:color="auto"/>
                  </w:divBdr>
                </w:div>
                <w:div w:id="1102577762">
                  <w:marLeft w:val="0"/>
                  <w:marRight w:val="0"/>
                  <w:marTop w:val="0"/>
                  <w:marBottom w:val="0"/>
                  <w:divBdr>
                    <w:top w:val="none" w:sz="0" w:space="0" w:color="auto"/>
                    <w:left w:val="none" w:sz="0" w:space="0" w:color="auto"/>
                    <w:bottom w:val="none" w:sz="0" w:space="0" w:color="auto"/>
                    <w:right w:val="none" w:sz="0" w:space="0" w:color="auto"/>
                  </w:divBdr>
                </w:div>
                <w:div w:id="958951178">
                  <w:marLeft w:val="0"/>
                  <w:marRight w:val="0"/>
                  <w:marTop w:val="0"/>
                  <w:marBottom w:val="0"/>
                  <w:divBdr>
                    <w:top w:val="none" w:sz="0" w:space="0" w:color="auto"/>
                    <w:left w:val="none" w:sz="0" w:space="0" w:color="auto"/>
                    <w:bottom w:val="none" w:sz="0" w:space="0" w:color="auto"/>
                    <w:right w:val="none" w:sz="0" w:space="0" w:color="auto"/>
                  </w:divBdr>
                </w:div>
                <w:div w:id="1846942372">
                  <w:marLeft w:val="0"/>
                  <w:marRight w:val="0"/>
                  <w:marTop w:val="0"/>
                  <w:marBottom w:val="0"/>
                  <w:divBdr>
                    <w:top w:val="none" w:sz="0" w:space="0" w:color="auto"/>
                    <w:left w:val="none" w:sz="0" w:space="0" w:color="auto"/>
                    <w:bottom w:val="none" w:sz="0" w:space="0" w:color="auto"/>
                    <w:right w:val="none" w:sz="0" w:space="0" w:color="auto"/>
                  </w:divBdr>
                </w:div>
                <w:div w:id="508177164">
                  <w:marLeft w:val="0"/>
                  <w:marRight w:val="0"/>
                  <w:marTop w:val="0"/>
                  <w:marBottom w:val="0"/>
                  <w:divBdr>
                    <w:top w:val="none" w:sz="0" w:space="0" w:color="auto"/>
                    <w:left w:val="none" w:sz="0" w:space="0" w:color="auto"/>
                    <w:bottom w:val="none" w:sz="0" w:space="0" w:color="auto"/>
                    <w:right w:val="none" w:sz="0" w:space="0" w:color="auto"/>
                  </w:divBdr>
                </w:div>
                <w:div w:id="187448014">
                  <w:marLeft w:val="0"/>
                  <w:marRight w:val="0"/>
                  <w:marTop w:val="0"/>
                  <w:marBottom w:val="0"/>
                  <w:divBdr>
                    <w:top w:val="none" w:sz="0" w:space="0" w:color="auto"/>
                    <w:left w:val="none" w:sz="0" w:space="0" w:color="auto"/>
                    <w:bottom w:val="none" w:sz="0" w:space="0" w:color="auto"/>
                    <w:right w:val="none" w:sz="0" w:space="0" w:color="auto"/>
                  </w:divBdr>
                </w:div>
                <w:div w:id="2012219333">
                  <w:marLeft w:val="0"/>
                  <w:marRight w:val="0"/>
                  <w:marTop w:val="0"/>
                  <w:marBottom w:val="0"/>
                  <w:divBdr>
                    <w:top w:val="none" w:sz="0" w:space="0" w:color="auto"/>
                    <w:left w:val="none" w:sz="0" w:space="0" w:color="auto"/>
                    <w:bottom w:val="none" w:sz="0" w:space="0" w:color="auto"/>
                    <w:right w:val="none" w:sz="0" w:space="0" w:color="auto"/>
                  </w:divBdr>
                </w:div>
                <w:div w:id="49854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7933">
          <w:marLeft w:val="0"/>
          <w:marRight w:val="0"/>
          <w:marTop w:val="15"/>
          <w:marBottom w:val="0"/>
          <w:divBdr>
            <w:top w:val="none" w:sz="0" w:space="0" w:color="auto"/>
            <w:left w:val="none" w:sz="0" w:space="0" w:color="auto"/>
            <w:bottom w:val="none" w:sz="0" w:space="0" w:color="auto"/>
            <w:right w:val="none" w:sz="0" w:space="0" w:color="auto"/>
          </w:divBdr>
          <w:divsChild>
            <w:div w:id="1125392875">
              <w:marLeft w:val="0"/>
              <w:marRight w:val="0"/>
              <w:marTop w:val="0"/>
              <w:marBottom w:val="0"/>
              <w:divBdr>
                <w:top w:val="none" w:sz="0" w:space="0" w:color="auto"/>
                <w:left w:val="none" w:sz="0" w:space="0" w:color="auto"/>
                <w:bottom w:val="none" w:sz="0" w:space="0" w:color="auto"/>
                <w:right w:val="none" w:sz="0" w:space="0" w:color="auto"/>
              </w:divBdr>
              <w:divsChild>
                <w:div w:id="1908832022">
                  <w:marLeft w:val="0"/>
                  <w:marRight w:val="0"/>
                  <w:marTop w:val="0"/>
                  <w:marBottom w:val="0"/>
                  <w:divBdr>
                    <w:top w:val="none" w:sz="0" w:space="0" w:color="auto"/>
                    <w:left w:val="none" w:sz="0" w:space="0" w:color="auto"/>
                    <w:bottom w:val="none" w:sz="0" w:space="0" w:color="auto"/>
                    <w:right w:val="none" w:sz="0" w:space="0" w:color="auto"/>
                  </w:divBdr>
                </w:div>
                <w:div w:id="692463952">
                  <w:marLeft w:val="0"/>
                  <w:marRight w:val="0"/>
                  <w:marTop w:val="0"/>
                  <w:marBottom w:val="0"/>
                  <w:divBdr>
                    <w:top w:val="none" w:sz="0" w:space="0" w:color="auto"/>
                    <w:left w:val="none" w:sz="0" w:space="0" w:color="auto"/>
                    <w:bottom w:val="none" w:sz="0" w:space="0" w:color="auto"/>
                    <w:right w:val="none" w:sz="0" w:space="0" w:color="auto"/>
                  </w:divBdr>
                </w:div>
                <w:div w:id="1663852344">
                  <w:marLeft w:val="0"/>
                  <w:marRight w:val="0"/>
                  <w:marTop w:val="0"/>
                  <w:marBottom w:val="0"/>
                  <w:divBdr>
                    <w:top w:val="none" w:sz="0" w:space="0" w:color="auto"/>
                    <w:left w:val="none" w:sz="0" w:space="0" w:color="auto"/>
                    <w:bottom w:val="none" w:sz="0" w:space="0" w:color="auto"/>
                    <w:right w:val="none" w:sz="0" w:space="0" w:color="auto"/>
                  </w:divBdr>
                </w:div>
                <w:div w:id="155999149">
                  <w:marLeft w:val="0"/>
                  <w:marRight w:val="0"/>
                  <w:marTop w:val="0"/>
                  <w:marBottom w:val="0"/>
                  <w:divBdr>
                    <w:top w:val="none" w:sz="0" w:space="0" w:color="auto"/>
                    <w:left w:val="none" w:sz="0" w:space="0" w:color="auto"/>
                    <w:bottom w:val="none" w:sz="0" w:space="0" w:color="auto"/>
                    <w:right w:val="none" w:sz="0" w:space="0" w:color="auto"/>
                  </w:divBdr>
                </w:div>
                <w:div w:id="431587069">
                  <w:marLeft w:val="0"/>
                  <w:marRight w:val="0"/>
                  <w:marTop w:val="0"/>
                  <w:marBottom w:val="0"/>
                  <w:divBdr>
                    <w:top w:val="none" w:sz="0" w:space="0" w:color="auto"/>
                    <w:left w:val="none" w:sz="0" w:space="0" w:color="auto"/>
                    <w:bottom w:val="none" w:sz="0" w:space="0" w:color="auto"/>
                    <w:right w:val="none" w:sz="0" w:space="0" w:color="auto"/>
                  </w:divBdr>
                </w:div>
                <w:div w:id="1814566184">
                  <w:marLeft w:val="0"/>
                  <w:marRight w:val="0"/>
                  <w:marTop w:val="0"/>
                  <w:marBottom w:val="0"/>
                  <w:divBdr>
                    <w:top w:val="none" w:sz="0" w:space="0" w:color="auto"/>
                    <w:left w:val="none" w:sz="0" w:space="0" w:color="auto"/>
                    <w:bottom w:val="none" w:sz="0" w:space="0" w:color="auto"/>
                    <w:right w:val="none" w:sz="0" w:space="0" w:color="auto"/>
                  </w:divBdr>
                </w:div>
                <w:div w:id="1059668714">
                  <w:marLeft w:val="0"/>
                  <w:marRight w:val="0"/>
                  <w:marTop w:val="0"/>
                  <w:marBottom w:val="0"/>
                  <w:divBdr>
                    <w:top w:val="none" w:sz="0" w:space="0" w:color="auto"/>
                    <w:left w:val="none" w:sz="0" w:space="0" w:color="auto"/>
                    <w:bottom w:val="none" w:sz="0" w:space="0" w:color="auto"/>
                    <w:right w:val="none" w:sz="0" w:space="0" w:color="auto"/>
                  </w:divBdr>
                </w:div>
                <w:div w:id="514998731">
                  <w:marLeft w:val="0"/>
                  <w:marRight w:val="0"/>
                  <w:marTop w:val="0"/>
                  <w:marBottom w:val="0"/>
                  <w:divBdr>
                    <w:top w:val="none" w:sz="0" w:space="0" w:color="auto"/>
                    <w:left w:val="none" w:sz="0" w:space="0" w:color="auto"/>
                    <w:bottom w:val="none" w:sz="0" w:space="0" w:color="auto"/>
                    <w:right w:val="none" w:sz="0" w:space="0" w:color="auto"/>
                  </w:divBdr>
                </w:div>
                <w:div w:id="897014424">
                  <w:marLeft w:val="0"/>
                  <w:marRight w:val="0"/>
                  <w:marTop w:val="0"/>
                  <w:marBottom w:val="0"/>
                  <w:divBdr>
                    <w:top w:val="none" w:sz="0" w:space="0" w:color="auto"/>
                    <w:left w:val="none" w:sz="0" w:space="0" w:color="auto"/>
                    <w:bottom w:val="none" w:sz="0" w:space="0" w:color="auto"/>
                    <w:right w:val="none" w:sz="0" w:space="0" w:color="auto"/>
                  </w:divBdr>
                </w:div>
                <w:div w:id="389814621">
                  <w:marLeft w:val="0"/>
                  <w:marRight w:val="0"/>
                  <w:marTop w:val="0"/>
                  <w:marBottom w:val="0"/>
                  <w:divBdr>
                    <w:top w:val="none" w:sz="0" w:space="0" w:color="auto"/>
                    <w:left w:val="none" w:sz="0" w:space="0" w:color="auto"/>
                    <w:bottom w:val="none" w:sz="0" w:space="0" w:color="auto"/>
                    <w:right w:val="none" w:sz="0" w:space="0" w:color="auto"/>
                  </w:divBdr>
                </w:div>
                <w:div w:id="305427813">
                  <w:marLeft w:val="0"/>
                  <w:marRight w:val="0"/>
                  <w:marTop w:val="0"/>
                  <w:marBottom w:val="0"/>
                  <w:divBdr>
                    <w:top w:val="none" w:sz="0" w:space="0" w:color="auto"/>
                    <w:left w:val="none" w:sz="0" w:space="0" w:color="auto"/>
                    <w:bottom w:val="none" w:sz="0" w:space="0" w:color="auto"/>
                    <w:right w:val="none" w:sz="0" w:space="0" w:color="auto"/>
                  </w:divBdr>
                </w:div>
                <w:div w:id="1433013677">
                  <w:marLeft w:val="0"/>
                  <w:marRight w:val="0"/>
                  <w:marTop w:val="0"/>
                  <w:marBottom w:val="0"/>
                  <w:divBdr>
                    <w:top w:val="none" w:sz="0" w:space="0" w:color="auto"/>
                    <w:left w:val="none" w:sz="0" w:space="0" w:color="auto"/>
                    <w:bottom w:val="none" w:sz="0" w:space="0" w:color="auto"/>
                    <w:right w:val="none" w:sz="0" w:space="0" w:color="auto"/>
                  </w:divBdr>
                </w:div>
                <w:div w:id="1131559181">
                  <w:marLeft w:val="0"/>
                  <w:marRight w:val="0"/>
                  <w:marTop w:val="0"/>
                  <w:marBottom w:val="0"/>
                  <w:divBdr>
                    <w:top w:val="none" w:sz="0" w:space="0" w:color="auto"/>
                    <w:left w:val="none" w:sz="0" w:space="0" w:color="auto"/>
                    <w:bottom w:val="none" w:sz="0" w:space="0" w:color="auto"/>
                    <w:right w:val="none" w:sz="0" w:space="0" w:color="auto"/>
                  </w:divBdr>
                </w:div>
                <w:div w:id="1382755387">
                  <w:marLeft w:val="0"/>
                  <w:marRight w:val="0"/>
                  <w:marTop w:val="0"/>
                  <w:marBottom w:val="0"/>
                  <w:divBdr>
                    <w:top w:val="none" w:sz="0" w:space="0" w:color="auto"/>
                    <w:left w:val="none" w:sz="0" w:space="0" w:color="auto"/>
                    <w:bottom w:val="none" w:sz="0" w:space="0" w:color="auto"/>
                    <w:right w:val="none" w:sz="0" w:space="0" w:color="auto"/>
                  </w:divBdr>
                </w:div>
                <w:div w:id="2061594556">
                  <w:marLeft w:val="0"/>
                  <w:marRight w:val="0"/>
                  <w:marTop w:val="0"/>
                  <w:marBottom w:val="0"/>
                  <w:divBdr>
                    <w:top w:val="none" w:sz="0" w:space="0" w:color="auto"/>
                    <w:left w:val="none" w:sz="0" w:space="0" w:color="auto"/>
                    <w:bottom w:val="none" w:sz="0" w:space="0" w:color="auto"/>
                    <w:right w:val="none" w:sz="0" w:space="0" w:color="auto"/>
                  </w:divBdr>
                </w:div>
                <w:div w:id="784927935">
                  <w:marLeft w:val="0"/>
                  <w:marRight w:val="0"/>
                  <w:marTop w:val="0"/>
                  <w:marBottom w:val="0"/>
                  <w:divBdr>
                    <w:top w:val="none" w:sz="0" w:space="0" w:color="auto"/>
                    <w:left w:val="none" w:sz="0" w:space="0" w:color="auto"/>
                    <w:bottom w:val="none" w:sz="0" w:space="0" w:color="auto"/>
                    <w:right w:val="none" w:sz="0" w:space="0" w:color="auto"/>
                  </w:divBdr>
                </w:div>
                <w:div w:id="351824">
                  <w:marLeft w:val="0"/>
                  <w:marRight w:val="0"/>
                  <w:marTop w:val="0"/>
                  <w:marBottom w:val="0"/>
                  <w:divBdr>
                    <w:top w:val="none" w:sz="0" w:space="0" w:color="auto"/>
                    <w:left w:val="none" w:sz="0" w:space="0" w:color="auto"/>
                    <w:bottom w:val="none" w:sz="0" w:space="0" w:color="auto"/>
                    <w:right w:val="none" w:sz="0" w:space="0" w:color="auto"/>
                  </w:divBdr>
                </w:div>
                <w:div w:id="1408842456">
                  <w:marLeft w:val="0"/>
                  <w:marRight w:val="0"/>
                  <w:marTop w:val="0"/>
                  <w:marBottom w:val="0"/>
                  <w:divBdr>
                    <w:top w:val="none" w:sz="0" w:space="0" w:color="auto"/>
                    <w:left w:val="none" w:sz="0" w:space="0" w:color="auto"/>
                    <w:bottom w:val="none" w:sz="0" w:space="0" w:color="auto"/>
                    <w:right w:val="none" w:sz="0" w:space="0" w:color="auto"/>
                  </w:divBdr>
                </w:div>
                <w:div w:id="2055957673">
                  <w:marLeft w:val="0"/>
                  <w:marRight w:val="0"/>
                  <w:marTop w:val="0"/>
                  <w:marBottom w:val="0"/>
                  <w:divBdr>
                    <w:top w:val="none" w:sz="0" w:space="0" w:color="auto"/>
                    <w:left w:val="none" w:sz="0" w:space="0" w:color="auto"/>
                    <w:bottom w:val="none" w:sz="0" w:space="0" w:color="auto"/>
                    <w:right w:val="none" w:sz="0" w:space="0" w:color="auto"/>
                  </w:divBdr>
                </w:div>
                <w:div w:id="936526136">
                  <w:marLeft w:val="0"/>
                  <w:marRight w:val="0"/>
                  <w:marTop w:val="0"/>
                  <w:marBottom w:val="0"/>
                  <w:divBdr>
                    <w:top w:val="none" w:sz="0" w:space="0" w:color="auto"/>
                    <w:left w:val="none" w:sz="0" w:space="0" w:color="auto"/>
                    <w:bottom w:val="none" w:sz="0" w:space="0" w:color="auto"/>
                    <w:right w:val="none" w:sz="0" w:space="0" w:color="auto"/>
                  </w:divBdr>
                </w:div>
                <w:div w:id="164981857">
                  <w:marLeft w:val="0"/>
                  <w:marRight w:val="0"/>
                  <w:marTop w:val="0"/>
                  <w:marBottom w:val="0"/>
                  <w:divBdr>
                    <w:top w:val="none" w:sz="0" w:space="0" w:color="auto"/>
                    <w:left w:val="none" w:sz="0" w:space="0" w:color="auto"/>
                    <w:bottom w:val="none" w:sz="0" w:space="0" w:color="auto"/>
                    <w:right w:val="none" w:sz="0" w:space="0" w:color="auto"/>
                  </w:divBdr>
                </w:div>
                <w:div w:id="1734549511">
                  <w:marLeft w:val="0"/>
                  <w:marRight w:val="0"/>
                  <w:marTop w:val="0"/>
                  <w:marBottom w:val="0"/>
                  <w:divBdr>
                    <w:top w:val="none" w:sz="0" w:space="0" w:color="auto"/>
                    <w:left w:val="none" w:sz="0" w:space="0" w:color="auto"/>
                    <w:bottom w:val="none" w:sz="0" w:space="0" w:color="auto"/>
                    <w:right w:val="none" w:sz="0" w:space="0" w:color="auto"/>
                  </w:divBdr>
                </w:div>
                <w:div w:id="747113634">
                  <w:marLeft w:val="0"/>
                  <w:marRight w:val="0"/>
                  <w:marTop w:val="0"/>
                  <w:marBottom w:val="0"/>
                  <w:divBdr>
                    <w:top w:val="none" w:sz="0" w:space="0" w:color="auto"/>
                    <w:left w:val="none" w:sz="0" w:space="0" w:color="auto"/>
                    <w:bottom w:val="none" w:sz="0" w:space="0" w:color="auto"/>
                    <w:right w:val="none" w:sz="0" w:space="0" w:color="auto"/>
                  </w:divBdr>
                </w:div>
                <w:div w:id="105507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840871">
      <w:bodyDiv w:val="1"/>
      <w:marLeft w:val="0"/>
      <w:marRight w:val="0"/>
      <w:marTop w:val="0"/>
      <w:marBottom w:val="0"/>
      <w:divBdr>
        <w:top w:val="none" w:sz="0" w:space="0" w:color="auto"/>
        <w:left w:val="none" w:sz="0" w:space="0" w:color="auto"/>
        <w:bottom w:val="none" w:sz="0" w:space="0" w:color="auto"/>
        <w:right w:val="none" w:sz="0" w:space="0" w:color="auto"/>
      </w:divBdr>
    </w:div>
    <w:div w:id="1072847666">
      <w:bodyDiv w:val="1"/>
      <w:marLeft w:val="0"/>
      <w:marRight w:val="0"/>
      <w:marTop w:val="0"/>
      <w:marBottom w:val="0"/>
      <w:divBdr>
        <w:top w:val="none" w:sz="0" w:space="0" w:color="auto"/>
        <w:left w:val="none" w:sz="0" w:space="0" w:color="auto"/>
        <w:bottom w:val="none" w:sz="0" w:space="0" w:color="auto"/>
        <w:right w:val="none" w:sz="0" w:space="0" w:color="auto"/>
      </w:divBdr>
    </w:div>
    <w:div w:id="1146238448">
      <w:bodyDiv w:val="1"/>
      <w:marLeft w:val="0"/>
      <w:marRight w:val="0"/>
      <w:marTop w:val="0"/>
      <w:marBottom w:val="0"/>
      <w:divBdr>
        <w:top w:val="none" w:sz="0" w:space="0" w:color="auto"/>
        <w:left w:val="none" w:sz="0" w:space="0" w:color="auto"/>
        <w:bottom w:val="none" w:sz="0" w:space="0" w:color="auto"/>
        <w:right w:val="none" w:sz="0" w:space="0" w:color="auto"/>
      </w:divBdr>
    </w:div>
    <w:div w:id="1162047076">
      <w:bodyDiv w:val="1"/>
      <w:marLeft w:val="0"/>
      <w:marRight w:val="0"/>
      <w:marTop w:val="0"/>
      <w:marBottom w:val="0"/>
      <w:divBdr>
        <w:top w:val="none" w:sz="0" w:space="0" w:color="auto"/>
        <w:left w:val="none" w:sz="0" w:space="0" w:color="auto"/>
        <w:bottom w:val="none" w:sz="0" w:space="0" w:color="auto"/>
        <w:right w:val="none" w:sz="0" w:space="0" w:color="auto"/>
      </w:divBdr>
    </w:div>
    <w:div w:id="1181772258">
      <w:bodyDiv w:val="1"/>
      <w:marLeft w:val="0"/>
      <w:marRight w:val="0"/>
      <w:marTop w:val="0"/>
      <w:marBottom w:val="0"/>
      <w:divBdr>
        <w:top w:val="none" w:sz="0" w:space="0" w:color="auto"/>
        <w:left w:val="none" w:sz="0" w:space="0" w:color="auto"/>
        <w:bottom w:val="none" w:sz="0" w:space="0" w:color="auto"/>
        <w:right w:val="none" w:sz="0" w:space="0" w:color="auto"/>
      </w:divBdr>
    </w:div>
    <w:div w:id="1205799389">
      <w:bodyDiv w:val="1"/>
      <w:marLeft w:val="0"/>
      <w:marRight w:val="0"/>
      <w:marTop w:val="0"/>
      <w:marBottom w:val="0"/>
      <w:divBdr>
        <w:top w:val="none" w:sz="0" w:space="0" w:color="auto"/>
        <w:left w:val="none" w:sz="0" w:space="0" w:color="auto"/>
        <w:bottom w:val="none" w:sz="0" w:space="0" w:color="auto"/>
        <w:right w:val="none" w:sz="0" w:space="0" w:color="auto"/>
      </w:divBdr>
    </w:div>
    <w:div w:id="1206716556">
      <w:bodyDiv w:val="1"/>
      <w:marLeft w:val="0"/>
      <w:marRight w:val="0"/>
      <w:marTop w:val="0"/>
      <w:marBottom w:val="0"/>
      <w:divBdr>
        <w:top w:val="none" w:sz="0" w:space="0" w:color="auto"/>
        <w:left w:val="none" w:sz="0" w:space="0" w:color="auto"/>
        <w:bottom w:val="none" w:sz="0" w:space="0" w:color="auto"/>
        <w:right w:val="none" w:sz="0" w:space="0" w:color="auto"/>
      </w:divBdr>
    </w:div>
    <w:div w:id="1292370786">
      <w:bodyDiv w:val="1"/>
      <w:marLeft w:val="0"/>
      <w:marRight w:val="0"/>
      <w:marTop w:val="0"/>
      <w:marBottom w:val="0"/>
      <w:divBdr>
        <w:top w:val="none" w:sz="0" w:space="0" w:color="auto"/>
        <w:left w:val="none" w:sz="0" w:space="0" w:color="auto"/>
        <w:bottom w:val="none" w:sz="0" w:space="0" w:color="auto"/>
        <w:right w:val="none" w:sz="0" w:space="0" w:color="auto"/>
      </w:divBdr>
    </w:div>
    <w:div w:id="1347290376">
      <w:bodyDiv w:val="1"/>
      <w:marLeft w:val="0"/>
      <w:marRight w:val="0"/>
      <w:marTop w:val="0"/>
      <w:marBottom w:val="0"/>
      <w:divBdr>
        <w:top w:val="none" w:sz="0" w:space="0" w:color="auto"/>
        <w:left w:val="none" w:sz="0" w:space="0" w:color="auto"/>
        <w:bottom w:val="none" w:sz="0" w:space="0" w:color="auto"/>
        <w:right w:val="none" w:sz="0" w:space="0" w:color="auto"/>
      </w:divBdr>
    </w:div>
    <w:div w:id="1360472559">
      <w:bodyDiv w:val="1"/>
      <w:marLeft w:val="0"/>
      <w:marRight w:val="0"/>
      <w:marTop w:val="0"/>
      <w:marBottom w:val="0"/>
      <w:divBdr>
        <w:top w:val="none" w:sz="0" w:space="0" w:color="auto"/>
        <w:left w:val="none" w:sz="0" w:space="0" w:color="auto"/>
        <w:bottom w:val="none" w:sz="0" w:space="0" w:color="auto"/>
        <w:right w:val="none" w:sz="0" w:space="0" w:color="auto"/>
      </w:divBdr>
    </w:div>
    <w:div w:id="1388183623">
      <w:bodyDiv w:val="1"/>
      <w:marLeft w:val="0"/>
      <w:marRight w:val="0"/>
      <w:marTop w:val="0"/>
      <w:marBottom w:val="0"/>
      <w:divBdr>
        <w:top w:val="none" w:sz="0" w:space="0" w:color="auto"/>
        <w:left w:val="none" w:sz="0" w:space="0" w:color="auto"/>
        <w:bottom w:val="none" w:sz="0" w:space="0" w:color="auto"/>
        <w:right w:val="none" w:sz="0" w:space="0" w:color="auto"/>
      </w:divBdr>
    </w:div>
    <w:div w:id="1412655817">
      <w:bodyDiv w:val="1"/>
      <w:marLeft w:val="0"/>
      <w:marRight w:val="0"/>
      <w:marTop w:val="0"/>
      <w:marBottom w:val="0"/>
      <w:divBdr>
        <w:top w:val="none" w:sz="0" w:space="0" w:color="auto"/>
        <w:left w:val="none" w:sz="0" w:space="0" w:color="auto"/>
        <w:bottom w:val="none" w:sz="0" w:space="0" w:color="auto"/>
        <w:right w:val="none" w:sz="0" w:space="0" w:color="auto"/>
      </w:divBdr>
    </w:div>
    <w:div w:id="1433359951">
      <w:bodyDiv w:val="1"/>
      <w:marLeft w:val="0"/>
      <w:marRight w:val="0"/>
      <w:marTop w:val="0"/>
      <w:marBottom w:val="0"/>
      <w:divBdr>
        <w:top w:val="none" w:sz="0" w:space="0" w:color="auto"/>
        <w:left w:val="none" w:sz="0" w:space="0" w:color="auto"/>
        <w:bottom w:val="none" w:sz="0" w:space="0" w:color="auto"/>
        <w:right w:val="none" w:sz="0" w:space="0" w:color="auto"/>
      </w:divBdr>
    </w:div>
    <w:div w:id="1464032808">
      <w:bodyDiv w:val="1"/>
      <w:marLeft w:val="0"/>
      <w:marRight w:val="0"/>
      <w:marTop w:val="0"/>
      <w:marBottom w:val="0"/>
      <w:divBdr>
        <w:top w:val="none" w:sz="0" w:space="0" w:color="auto"/>
        <w:left w:val="none" w:sz="0" w:space="0" w:color="auto"/>
        <w:bottom w:val="none" w:sz="0" w:space="0" w:color="auto"/>
        <w:right w:val="none" w:sz="0" w:space="0" w:color="auto"/>
      </w:divBdr>
      <w:divsChild>
        <w:div w:id="252328073">
          <w:marLeft w:val="0"/>
          <w:marRight w:val="0"/>
          <w:marTop w:val="0"/>
          <w:marBottom w:val="0"/>
          <w:divBdr>
            <w:top w:val="none" w:sz="0" w:space="0" w:color="auto"/>
            <w:left w:val="none" w:sz="0" w:space="0" w:color="auto"/>
            <w:bottom w:val="none" w:sz="0" w:space="0" w:color="auto"/>
            <w:right w:val="none" w:sz="0" w:space="0" w:color="auto"/>
          </w:divBdr>
        </w:div>
        <w:div w:id="2040155933">
          <w:marLeft w:val="0"/>
          <w:marRight w:val="0"/>
          <w:marTop w:val="0"/>
          <w:marBottom w:val="0"/>
          <w:divBdr>
            <w:top w:val="none" w:sz="0" w:space="0" w:color="auto"/>
            <w:left w:val="none" w:sz="0" w:space="0" w:color="auto"/>
            <w:bottom w:val="none" w:sz="0" w:space="0" w:color="auto"/>
            <w:right w:val="none" w:sz="0" w:space="0" w:color="auto"/>
          </w:divBdr>
        </w:div>
        <w:div w:id="604577291">
          <w:marLeft w:val="0"/>
          <w:marRight w:val="0"/>
          <w:marTop w:val="0"/>
          <w:marBottom w:val="0"/>
          <w:divBdr>
            <w:top w:val="none" w:sz="0" w:space="0" w:color="auto"/>
            <w:left w:val="none" w:sz="0" w:space="0" w:color="auto"/>
            <w:bottom w:val="none" w:sz="0" w:space="0" w:color="auto"/>
            <w:right w:val="none" w:sz="0" w:space="0" w:color="auto"/>
          </w:divBdr>
        </w:div>
        <w:div w:id="790517686">
          <w:marLeft w:val="0"/>
          <w:marRight w:val="0"/>
          <w:marTop w:val="0"/>
          <w:marBottom w:val="0"/>
          <w:divBdr>
            <w:top w:val="none" w:sz="0" w:space="0" w:color="auto"/>
            <w:left w:val="none" w:sz="0" w:space="0" w:color="auto"/>
            <w:bottom w:val="none" w:sz="0" w:space="0" w:color="auto"/>
            <w:right w:val="none" w:sz="0" w:space="0" w:color="auto"/>
          </w:divBdr>
        </w:div>
      </w:divsChild>
    </w:div>
    <w:div w:id="1465586968">
      <w:bodyDiv w:val="1"/>
      <w:marLeft w:val="0"/>
      <w:marRight w:val="0"/>
      <w:marTop w:val="0"/>
      <w:marBottom w:val="0"/>
      <w:divBdr>
        <w:top w:val="none" w:sz="0" w:space="0" w:color="auto"/>
        <w:left w:val="none" w:sz="0" w:space="0" w:color="auto"/>
        <w:bottom w:val="none" w:sz="0" w:space="0" w:color="auto"/>
        <w:right w:val="none" w:sz="0" w:space="0" w:color="auto"/>
      </w:divBdr>
    </w:div>
    <w:div w:id="1517110957">
      <w:bodyDiv w:val="1"/>
      <w:marLeft w:val="0"/>
      <w:marRight w:val="0"/>
      <w:marTop w:val="0"/>
      <w:marBottom w:val="0"/>
      <w:divBdr>
        <w:top w:val="none" w:sz="0" w:space="0" w:color="auto"/>
        <w:left w:val="none" w:sz="0" w:space="0" w:color="auto"/>
        <w:bottom w:val="none" w:sz="0" w:space="0" w:color="auto"/>
        <w:right w:val="none" w:sz="0" w:space="0" w:color="auto"/>
      </w:divBdr>
    </w:div>
    <w:div w:id="1535967824">
      <w:bodyDiv w:val="1"/>
      <w:marLeft w:val="0"/>
      <w:marRight w:val="0"/>
      <w:marTop w:val="0"/>
      <w:marBottom w:val="0"/>
      <w:divBdr>
        <w:top w:val="none" w:sz="0" w:space="0" w:color="auto"/>
        <w:left w:val="none" w:sz="0" w:space="0" w:color="auto"/>
        <w:bottom w:val="none" w:sz="0" w:space="0" w:color="auto"/>
        <w:right w:val="none" w:sz="0" w:space="0" w:color="auto"/>
      </w:divBdr>
    </w:div>
    <w:div w:id="1641837274">
      <w:bodyDiv w:val="1"/>
      <w:marLeft w:val="0"/>
      <w:marRight w:val="0"/>
      <w:marTop w:val="0"/>
      <w:marBottom w:val="0"/>
      <w:divBdr>
        <w:top w:val="none" w:sz="0" w:space="0" w:color="auto"/>
        <w:left w:val="none" w:sz="0" w:space="0" w:color="auto"/>
        <w:bottom w:val="none" w:sz="0" w:space="0" w:color="auto"/>
        <w:right w:val="none" w:sz="0" w:space="0" w:color="auto"/>
      </w:divBdr>
    </w:div>
    <w:div w:id="1657604948">
      <w:bodyDiv w:val="1"/>
      <w:marLeft w:val="0"/>
      <w:marRight w:val="0"/>
      <w:marTop w:val="0"/>
      <w:marBottom w:val="0"/>
      <w:divBdr>
        <w:top w:val="none" w:sz="0" w:space="0" w:color="auto"/>
        <w:left w:val="none" w:sz="0" w:space="0" w:color="auto"/>
        <w:bottom w:val="none" w:sz="0" w:space="0" w:color="auto"/>
        <w:right w:val="none" w:sz="0" w:space="0" w:color="auto"/>
      </w:divBdr>
    </w:div>
    <w:div w:id="1704092462">
      <w:bodyDiv w:val="1"/>
      <w:marLeft w:val="0"/>
      <w:marRight w:val="0"/>
      <w:marTop w:val="0"/>
      <w:marBottom w:val="0"/>
      <w:divBdr>
        <w:top w:val="none" w:sz="0" w:space="0" w:color="auto"/>
        <w:left w:val="none" w:sz="0" w:space="0" w:color="auto"/>
        <w:bottom w:val="none" w:sz="0" w:space="0" w:color="auto"/>
        <w:right w:val="none" w:sz="0" w:space="0" w:color="auto"/>
      </w:divBdr>
    </w:div>
    <w:div w:id="1717465973">
      <w:bodyDiv w:val="1"/>
      <w:marLeft w:val="0"/>
      <w:marRight w:val="0"/>
      <w:marTop w:val="0"/>
      <w:marBottom w:val="0"/>
      <w:divBdr>
        <w:top w:val="none" w:sz="0" w:space="0" w:color="auto"/>
        <w:left w:val="none" w:sz="0" w:space="0" w:color="auto"/>
        <w:bottom w:val="none" w:sz="0" w:space="0" w:color="auto"/>
        <w:right w:val="none" w:sz="0" w:space="0" w:color="auto"/>
      </w:divBdr>
    </w:div>
    <w:div w:id="1732538396">
      <w:bodyDiv w:val="1"/>
      <w:marLeft w:val="0"/>
      <w:marRight w:val="0"/>
      <w:marTop w:val="0"/>
      <w:marBottom w:val="0"/>
      <w:divBdr>
        <w:top w:val="none" w:sz="0" w:space="0" w:color="auto"/>
        <w:left w:val="none" w:sz="0" w:space="0" w:color="auto"/>
        <w:bottom w:val="none" w:sz="0" w:space="0" w:color="auto"/>
        <w:right w:val="none" w:sz="0" w:space="0" w:color="auto"/>
      </w:divBdr>
    </w:div>
    <w:div w:id="1756248718">
      <w:bodyDiv w:val="1"/>
      <w:marLeft w:val="0"/>
      <w:marRight w:val="0"/>
      <w:marTop w:val="0"/>
      <w:marBottom w:val="0"/>
      <w:divBdr>
        <w:top w:val="none" w:sz="0" w:space="0" w:color="auto"/>
        <w:left w:val="none" w:sz="0" w:space="0" w:color="auto"/>
        <w:bottom w:val="none" w:sz="0" w:space="0" w:color="auto"/>
        <w:right w:val="none" w:sz="0" w:space="0" w:color="auto"/>
      </w:divBdr>
      <w:divsChild>
        <w:div w:id="705788688">
          <w:marLeft w:val="0"/>
          <w:marRight w:val="0"/>
          <w:marTop w:val="0"/>
          <w:marBottom w:val="0"/>
          <w:divBdr>
            <w:top w:val="none" w:sz="0" w:space="0" w:color="auto"/>
            <w:left w:val="none" w:sz="0" w:space="0" w:color="auto"/>
            <w:bottom w:val="none" w:sz="0" w:space="0" w:color="auto"/>
            <w:right w:val="none" w:sz="0" w:space="0" w:color="auto"/>
          </w:divBdr>
        </w:div>
        <w:div w:id="1254047318">
          <w:marLeft w:val="0"/>
          <w:marRight w:val="0"/>
          <w:marTop w:val="0"/>
          <w:marBottom w:val="0"/>
          <w:divBdr>
            <w:top w:val="none" w:sz="0" w:space="0" w:color="auto"/>
            <w:left w:val="none" w:sz="0" w:space="0" w:color="auto"/>
            <w:bottom w:val="none" w:sz="0" w:space="0" w:color="auto"/>
            <w:right w:val="none" w:sz="0" w:space="0" w:color="auto"/>
          </w:divBdr>
        </w:div>
        <w:div w:id="257492989">
          <w:marLeft w:val="0"/>
          <w:marRight w:val="0"/>
          <w:marTop w:val="0"/>
          <w:marBottom w:val="0"/>
          <w:divBdr>
            <w:top w:val="none" w:sz="0" w:space="0" w:color="auto"/>
            <w:left w:val="none" w:sz="0" w:space="0" w:color="auto"/>
            <w:bottom w:val="none" w:sz="0" w:space="0" w:color="auto"/>
            <w:right w:val="none" w:sz="0" w:space="0" w:color="auto"/>
          </w:divBdr>
        </w:div>
        <w:div w:id="1816219404">
          <w:marLeft w:val="0"/>
          <w:marRight w:val="0"/>
          <w:marTop w:val="0"/>
          <w:marBottom w:val="0"/>
          <w:divBdr>
            <w:top w:val="none" w:sz="0" w:space="0" w:color="auto"/>
            <w:left w:val="none" w:sz="0" w:space="0" w:color="auto"/>
            <w:bottom w:val="none" w:sz="0" w:space="0" w:color="auto"/>
            <w:right w:val="none" w:sz="0" w:space="0" w:color="auto"/>
          </w:divBdr>
        </w:div>
      </w:divsChild>
    </w:div>
    <w:div w:id="1767768413">
      <w:bodyDiv w:val="1"/>
      <w:marLeft w:val="0"/>
      <w:marRight w:val="0"/>
      <w:marTop w:val="0"/>
      <w:marBottom w:val="0"/>
      <w:divBdr>
        <w:top w:val="none" w:sz="0" w:space="0" w:color="auto"/>
        <w:left w:val="none" w:sz="0" w:space="0" w:color="auto"/>
        <w:bottom w:val="none" w:sz="0" w:space="0" w:color="auto"/>
        <w:right w:val="none" w:sz="0" w:space="0" w:color="auto"/>
      </w:divBdr>
    </w:div>
    <w:div w:id="1772240278">
      <w:bodyDiv w:val="1"/>
      <w:marLeft w:val="0"/>
      <w:marRight w:val="0"/>
      <w:marTop w:val="0"/>
      <w:marBottom w:val="0"/>
      <w:divBdr>
        <w:top w:val="none" w:sz="0" w:space="0" w:color="auto"/>
        <w:left w:val="none" w:sz="0" w:space="0" w:color="auto"/>
        <w:bottom w:val="none" w:sz="0" w:space="0" w:color="auto"/>
        <w:right w:val="none" w:sz="0" w:space="0" w:color="auto"/>
      </w:divBdr>
    </w:div>
    <w:div w:id="1801267443">
      <w:bodyDiv w:val="1"/>
      <w:marLeft w:val="0"/>
      <w:marRight w:val="0"/>
      <w:marTop w:val="0"/>
      <w:marBottom w:val="0"/>
      <w:divBdr>
        <w:top w:val="none" w:sz="0" w:space="0" w:color="auto"/>
        <w:left w:val="none" w:sz="0" w:space="0" w:color="auto"/>
        <w:bottom w:val="none" w:sz="0" w:space="0" w:color="auto"/>
        <w:right w:val="none" w:sz="0" w:space="0" w:color="auto"/>
      </w:divBdr>
    </w:div>
    <w:div w:id="1821385851">
      <w:bodyDiv w:val="1"/>
      <w:marLeft w:val="0"/>
      <w:marRight w:val="0"/>
      <w:marTop w:val="0"/>
      <w:marBottom w:val="0"/>
      <w:divBdr>
        <w:top w:val="none" w:sz="0" w:space="0" w:color="auto"/>
        <w:left w:val="none" w:sz="0" w:space="0" w:color="auto"/>
        <w:bottom w:val="none" w:sz="0" w:space="0" w:color="auto"/>
        <w:right w:val="none" w:sz="0" w:space="0" w:color="auto"/>
      </w:divBdr>
    </w:div>
    <w:div w:id="1877428930">
      <w:bodyDiv w:val="1"/>
      <w:marLeft w:val="0"/>
      <w:marRight w:val="0"/>
      <w:marTop w:val="0"/>
      <w:marBottom w:val="0"/>
      <w:divBdr>
        <w:top w:val="none" w:sz="0" w:space="0" w:color="auto"/>
        <w:left w:val="none" w:sz="0" w:space="0" w:color="auto"/>
        <w:bottom w:val="none" w:sz="0" w:space="0" w:color="auto"/>
        <w:right w:val="none" w:sz="0" w:space="0" w:color="auto"/>
      </w:divBdr>
    </w:div>
    <w:div w:id="1905335739">
      <w:bodyDiv w:val="1"/>
      <w:marLeft w:val="0"/>
      <w:marRight w:val="0"/>
      <w:marTop w:val="0"/>
      <w:marBottom w:val="0"/>
      <w:divBdr>
        <w:top w:val="none" w:sz="0" w:space="0" w:color="auto"/>
        <w:left w:val="none" w:sz="0" w:space="0" w:color="auto"/>
        <w:bottom w:val="none" w:sz="0" w:space="0" w:color="auto"/>
        <w:right w:val="none" w:sz="0" w:space="0" w:color="auto"/>
      </w:divBdr>
      <w:divsChild>
        <w:div w:id="268898646">
          <w:marLeft w:val="0"/>
          <w:marRight w:val="0"/>
          <w:marTop w:val="0"/>
          <w:marBottom w:val="0"/>
          <w:divBdr>
            <w:top w:val="none" w:sz="0" w:space="0" w:color="auto"/>
            <w:left w:val="none" w:sz="0" w:space="0" w:color="auto"/>
            <w:bottom w:val="none" w:sz="0" w:space="0" w:color="auto"/>
            <w:right w:val="none" w:sz="0" w:space="0" w:color="auto"/>
          </w:divBdr>
        </w:div>
        <w:div w:id="444736131">
          <w:marLeft w:val="0"/>
          <w:marRight w:val="0"/>
          <w:marTop w:val="0"/>
          <w:marBottom w:val="0"/>
          <w:divBdr>
            <w:top w:val="none" w:sz="0" w:space="0" w:color="auto"/>
            <w:left w:val="none" w:sz="0" w:space="0" w:color="auto"/>
            <w:bottom w:val="none" w:sz="0" w:space="0" w:color="auto"/>
            <w:right w:val="none" w:sz="0" w:space="0" w:color="auto"/>
          </w:divBdr>
        </w:div>
        <w:div w:id="241107875">
          <w:marLeft w:val="0"/>
          <w:marRight w:val="0"/>
          <w:marTop w:val="0"/>
          <w:marBottom w:val="0"/>
          <w:divBdr>
            <w:top w:val="none" w:sz="0" w:space="0" w:color="auto"/>
            <w:left w:val="none" w:sz="0" w:space="0" w:color="auto"/>
            <w:bottom w:val="none" w:sz="0" w:space="0" w:color="auto"/>
            <w:right w:val="none" w:sz="0" w:space="0" w:color="auto"/>
          </w:divBdr>
        </w:div>
        <w:div w:id="2061786101">
          <w:marLeft w:val="0"/>
          <w:marRight w:val="0"/>
          <w:marTop w:val="0"/>
          <w:marBottom w:val="0"/>
          <w:divBdr>
            <w:top w:val="none" w:sz="0" w:space="0" w:color="auto"/>
            <w:left w:val="none" w:sz="0" w:space="0" w:color="auto"/>
            <w:bottom w:val="none" w:sz="0" w:space="0" w:color="auto"/>
            <w:right w:val="none" w:sz="0" w:space="0" w:color="auto"/>
          </w:divBdr>
        </w:div>
      </w:divsChild>
    </w:div>
    <w:div w:id="1974364640">
      <w:bodyDiv w:val="1"/>
      <w:marLeft w:val="0"/>
      <w:marRight w:val="0"/>
      <w:marTop w:val="0"/>
      <w:marBottom w:val="0"/>
      <w:divBdr>
        <w:top w:val="none" w:sz="0" w:space="0" w:color="auto"/>
        <w:left w:val="none" w:sz="0" w:space="0" w:color="auto"/>
        <w:bottom w:val="none" w:sz="0" w:space="0" w:color="auto"/>
        <w:right w:val="none" w:sz="0" w:space="0" w:color="auto"/>
      </w:divBdr>
    </w:div>
    <w:div w:id="1987464185">
      <w:bodyDiv w:val="1"/>
      <w:marLeft w:val="0"/>
      <w:marRight w:val="0"/>
      <w:marTop w:val="0"/>
      <w:marBottom w:val="0"/>
      <w:divBdr>
        <w:top w:val="none" w:sz="0" w:space="0" w:color="auto"/>
        <w:left w:val="none" w:sz="0" w:space="0" w:color="auto"/>
        <w:bottom w:val="none" w:sz="0" w:space="0" w:color="auto"/>
        <w:right w:val="none" w:sz="0" w:space="0" w:color="auto"/>
      </w:divBdr>
    </w:div>
    <w:div w:id="2005232692">
      <w:bodyDiv w:val="1"/>
      <w:marLeft w:val="0"/>
      <w:marRight w:val="0"/>
      <w:marTop w:val="0"/>
      <w:marBottom w:val="0"/>
      <w:divBdr>
        <w:top w:val="none" w:sz="0" w:space="0" w:color="auto"/>
        <w:left w:val="none" w:sz="0" w:space="0" w:color="auto"/>
        <w:bottom w:val="none" w:sz="0" w:space="0" w:color="auto"/>
        <w:right w:val="none" w:sz="0" w:space="0" w:color="auto"/>
      </w:divBdr>
    </w:div>
    <w:div w:id="2067291889">
      <w:bodyDiv w:val="1"/>
      <w:marLeft w:val="0"/>
      <w:marRight w:val="0"/>
      <w:marTop w:val="0"/>
      <w:marBottom w:val="0"/>
      <w:divBdr>
        <w:top w:val="none" w:sz="0" w:space="0" w:color="auto"/>
        <w:left w:val="none" w:sz="0" w:space="0" w:color="auto"/>
        <w:bottom w:val="none" w:sz="0" w:space="0" w:color="auto"/>
        <w:right w:val="none" w:sz="0" w:space="0" w:color="auto"/>
      </w:divBdr>
    </w:div>
    <w:div w:id="211755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7E8AC-C342-4BB0-982C-203E898B2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19</Pages>
  <Words>5335</Words>
  <Characters>30416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 o</cp:lastModifiedBy>
  <cp:revision>84</cp:revision>
  <cp:lastPrinted>2024-04-21T11:56:00Z</cp:lastPrinted>
  <dcterms:created xsi:type="dcterms:W3CDTF">2016-08-25T17:04:00Z</dcterms:created>
  <dcterms:modified xsi:type="dcterms:W3CDTF">2026-04-07T08:39:00Z</dcterms:modified>
</cp:coreProperties>
</file>